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6796C" w14:textId="77777777" w:rsidR="00F51CD0" w:rsidRPr="00AB3952" w:rsidRDefault="00F51CD0" w:rsidP="00F51CD0">
      <w:pPr>
        <w:spacing w:after="2" w:line="276" w:lineRule="auto"/>
        <w:ind w:right="161"/>
        <w:jc w:val="center"/>
        <w:rPr>
          <w:sz w:val="28"/>
          <w:szCs w:val="22"/>
        </w:rPr>
      </w:pPr>
      <w:r w:rsidRPr="00AB3952">
        <w:t>Федеральное государственное бюджетное образовательное учреждение</w:t>
      </w:r>
    </w:p>
    <w:p w14:paraId="5DBD0125" w14:textId="77777777" w:rsidR="00F51CD0" w:rsidRPr="00AB3952" w:rsidRDefault="00F51CD0" w:rsidP="00F51CD0">
      <w:pPr>
        <w:spacing w:after="2" w:line="276" w:lineRule="auto"/>
        <w:ind w:right="161"/>
        <w:jc w:val="center"/>
        <w:rPr>
          <w:bCs/>
        </w:rPr>
      </w:pPr>
      <w:r w:rsidRPr="00AB3952">
        <w:rPr>
          <w:bCs/>
        </w:rPr>
        <w:t>высшего образования</w:t>
      </w:r>
    </w:p>
    <w:p w14:paraId="36E1CB46" w14:textId="77777777" w:rsidR="00F51CD0" w:rsidRPr="00AB3952" w:rsidRDefault="00F51CD0" w:rsidP="00F51CD0">
      <w:pPr>
        <w:spacing w:after="2" w:line="276" w:lineRule="auto"/>
        <w:ind w:right="161"/>
        <w:jc w:val="center"/>
        <w:rPr>
          <w:bCs/>
        </w:rPr>
      </w:pPr>
      <w:r w:rsidRPr="00AB3952">
        <w:rPr>
          <w:bCs/>
        </w:rPr>
        <w:t>«Московский государственный институт культуры»</w:t>
      </w:r>
    </w:p>
    <w:p w14:paraId="0F400650" w14:textId="77777777" w:rsidR="00F51CD0" w:rsidRPr="00AB3952" w:rsidRDefault="00F51CD0" w:rsidP="00F51CD0">
      <w:pPr>
        <w:spacing w:line="360" w:lineRule="auto"/>
        <w:jc w:val="center"/>
        <w:rPr>
          <w:b/>
          <w:bCs/>
          <w:color w:val="000000"/>
        </w:rPr>
      </w:pPr>
    </w:p>
    <w:p w14:paraId="263EE249" w14:textId="77777777" w:rsidR="00F51CD0" w:rsidRPr="00AB3952" w:rsidRDefault="00F51CD0" w:rsidP="00F51CD0">
      <w:pPr>
        <w:jc w:val="center"/>
        <w:rPr>
          <w:b/>
          <w:bCs/>
        </w:rPr>
      </w:pPr>
    </w:p>
    <w:p w14:paraId="557BDF56" w14:textId="77777777" w:rsidR="00F51CD0" w:rsidRPr="00AB3952" w:rsidRDefault="00F51CD0" w:rsidP="00F51CD0">
      <w:pPr>
        <w:ind w:left="4395" w:firstLine="141"/>
        <w:rPr>
          <w:b/>
          <w:bCs/>
        </w:rPr>
      </w:pPr>
      <w:r w:rsidRPr="00AB3952">
        <w:rPr>
          <w:b/>
          <w:bCs/>
        </w:rPr>
        <w:t>УТВЕРЖДЕНО:</w:t>
      </w:r>
    </w:p>
    <w:p w14:paraId="0C33D7C3" w14:textId="77777777" w:rsidR="00F51CD0" w:rsidRPr="00AB3952" w:rsidRDefault="00F51CD0" w:rsidP="00F51CD0">
      <w:pPr>
        <w:ind w:left="4395" w:firstLine="141"/>
        <w:rPr>
          <w:b/>
        </w:rPr>
      </w:pPr>
      <w:r w:rsidRPr="00AB3952">
        <w:rPr>
          <w:b/>
        </w:rPr>
        <w:t>Председатель УМС</w:t>
      </w:r>
    </w:p>
    <w:p w14:paraId="76DB93CF" w14:textId="0A9F0956" w:rsidR="00F51CD0" w:rsidRDefault="00A24494" w:rsidP="00F51CD0">
      <w:pPr>
        <w:tabs>
          <w:tab w:val="center" w:pos="4677"/>
        </w:tabs>
        <w:spacing w:line="360" w:lineRule="auto"/>
        <w:ind w:left="4395" w:firstLine="141"/>
        <w:rPr>
          <w:b/>
          <w:bCs/>
        </w:rPr>
      </w:pPr>
      <w:r>
        <w:rPr>
          <w:b/>
          <w:bCs/>
        </w:rPr>
        <w:t>Театрально-режиссерского факультета</w:t>
      </w:r>
    </w:p>
    <w:p w14:paraId="1235D6DA" w14:textId="61BDF385" w:rsidR="00A24494" w:rsidRPr="00AB3952" w:rsidRDefault="00A24494" w:rsidP="00F51CD0">
      <w:pPr>
        <w:tabs>
          <w:tab w:val="center" w:pos="4677"/>
        </w:tabs>
        <w:spacing w:line="360" w:lineRule="auto"/>
        <w:ind w:left="4395" w:firstLine="141"/>
        <w:rPr>
          <w:b/>
          <w:bCs/>
        </w:rPr>
      </w:pPr>
      <w:r>
        <w:rPr>
          <w:b/>
          <w:bCs/>
        </w:rPr>
        <w:t>Королев В.В.</w:t>
      </w:r>
    </w:p>
    <w:p w14:paraId="60C26415" w14:textId="77777777" w:rsidR="00F51CD0" w:rsidRPr="00AB3952" w:rsidRDefault="00F51CD0" w:rsidP="00F51CD0">
      <w:pPr>
        <w:rPr>
          <w:b/>
          <w:bCs/>
        </w:rPr>
      </w:pPr>
    </w:p>
    <w:p w14:paraId="6C7664FA" w14:textId="77777777" w:rsidR="00F51CD0" w:rsidRPr="00AB3952" w:rsidRDefault="00F51CD0" w:rsidP="00F51CD0">
      <w:pPr>
        <w:rPr>
          <w:b/>
          <w:bCs/>
        </w:rPr>
      </w:pPr>
    </w:p>
    <w:p w14:paraId="220FCDF8" w14:textId="77777777" w:rsidR="00F51CD0" w:rsidRPr="00AB3952" w:rsidRDefault="00F51CD0" w:rsidP="00F51CD0">
      <w:pPr>
        <w:rPr>
          <w:b/>
          <w:bCs/>
        </w:rPr>
      </w:pPr>
    </w:p>
    <w:p w14:paraId="1C866B73" w14:textId="77777777" w:rsidR="00F51CD0" w:rsidRPr="00AB3952" w:rsidRDefault="00F51CD0" w:rsidP="00F51CD0">
      <w:pPr>
        <w:rPr>
          <w:b/>
          <w:bCs/>
        </w:rPr>
      </w:pPr>
    </w:p>
    <w:p w14:paraId="11D8858B" w14:textId="77777777" w:rsidR="00F51CD0" w:rsidRPr="00AB3952" w:rsidRDefault="00F51CD0" w:rsidP="00F51CD0">
      <w:pPr>
        <w:jc w:val="center"/>
        <w:rPr>
          <w:b/>
          <w:sz w:val="32"/>
          <w:szCs w:val="32"/>
        </w:rPr>
      </w:pPr>
      <w:r w:rsidRPr="00AB3952">
        <w:rPr>
          <w:b/>
          <w:sz w:val="32"/>
          <w:szCs w:val="32"/>
        </w:rPr>
        <w:t>Фонд оценочных средств</w:t>
      </w:r>
    </w:p>
    <w:p w14:paraId="3A87F346" w14:textId="77777777" w:rsidR="00F51CD0" w:rsidRPr="00AB3952" w:rsidRDefault="00F51CD0" w:rsidP="00F51CD0">
      <w:pPr>
        <w:jc w:val="center"/>
        <w:rPr>
          <w:b/>
          <w:sz w:val="32"/>
          <w:szCs w:val="32"/>
        </w:rPr>
      </w:pPr>
      <w:r w:rsidRPr="00AB3952">
        <w:rPr>
          <w:b/>
          <w:sz w:val="32"/>
          <w:szCs w:val="32"/>
        </w:rPr>
        <w:t xml:space="preserve">текущего контроля и промежуточной аттестации </w:t>
      </w:r>
    </w:p>
    <w:p w14:paraId="6BD4CAE1" w14:textId="794CE51F" w:rsidR="00F51CD0" w:rsidRPr="00AB3952" w:rsidRDefault="00F51CD0" w:rsidP="00F51CD0">
      <w:pPr>
        <w:jc w:val="center"/>
        <w:rPr>
          <w:b/>
          <w:sz w:val="32"/>
          <w:szCs w:val="32"/>
        </w:rPr>
      </w:pPr>
      <w:r w:rsidRPr="00AB3952">
        <w:rPr>
          <w:b/>
        </w:rPr>
        <w:t xml:space="preserve"> ДИСЦИПЛИНЫ (МОДУЛЯ)</w:t>
      </w:r>
    </w:p>
    <w:p w14:paraId="5D780B1A" w14:textId="77777777" w:rsidR="00F51CD0" w:rsidRPr="00AB3952" w:rsidRDefault="00F51CD0" w:rsidP="00F51CD0">
      <w:pPr>
        <w:spacing w:line="360" w:lineRule="auto"/>
        <w:jc w:val="center"/>
        <w:rPr>
          <w:b/>
        </w:rPr>
      </w:pPr>
      <w:r w:rsidRPr="00AB3952">
        <w:rPr>
          <w:b/>
        </w:rPr>
        <w:br/>
        <w:t xml:space="preserve">ОСНОВЫ ЭКОНОМИКИ КУЛЬТУРЫ </w:t>
      </w:r>
    </w:p>
    <w:p w14:paraId="3ED79053" w14:textId="77777777" w:rsidR="00F51CD0" w:rsidRPr="00AB3952" w:rsidRDefault="00F51CD0" w:rsidP="00F51CD0">
      <w:pPr>
        <w:spacing w:line="360" w:lineRule="auto"/>
        <w:jc w:val="center"/>
        <w:rPr>
          <w:b/>
        </w:rPr>
      </w:pPr>
    </w:p>
    <w:p w14:paraId="13401D83" w14:textId="77777777" w:rsidR="00A24494" w:rsidRDefault="00A24494" w:rsidP="00A24494">
      <w:pPr>
        <w:tabs>
          <w:tab w:val="right" w:leader="underscore" w:pos="8505"/>
        </w:tabs>
        <w:rPr>
          <w:b/>
          <w:bCs/>
        </w:rPr>
      </w:pPr>
      <w:proofErr w:type="gramStart"/>
      <w:r>
        <w:rPr>
          <w:b/>
          <w:bCs/>
        </w:rPr>
        <w:t xml:space="preserve">Специальность  </w:t>
      </w:r>
      <w:r w:rsidRPr="004F01F5">
        <w:rPr>
          <w:rFonts w:eastAsia="Calibri"/>
          <w:bCs/>
        </w:rPr>
        <w:t>52.05.01</w:t>
      </w:r>
      <w:proofErr w:type="gramEnd"/>
      <w:r w:rsidRPr="004F01F5">
        <w:rPr>
          <w:rFonts w:eastAsia="Calibri"/>
          <w:bCs/>
        </w:rPr>
        <w:t xml:space="preserve"> Актерское искусство</w:t>
      </w:r>
    </w:p>
    <w:p w14:paraId="1DB8DE11" w14:textId="77777777" w:rsidR="00A24494" w:rsidRDefault="00A24494" w:rsidP="00A24494">
      <w:pPr>
        <w:tabs>
          <w:tab w:val="right" w:leader="underscore" w:pos="8505"/>
        </w:tabs>
        <w:ind w:firstLine="567"/>
        <w:rPr>
          <w:b/>
          <w:bCs/>
        </w:rPr>
      </w:pPr>
    </w:p>
    <w:p w14:paraId="582C03D9" w14:textId="77777777" w:rsidR="00A24494" w:rsidRDefault="00A24494" w:rsidP="00A24494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Специализация</w:t>
      </w:r>
      <w:r w:rsidRPr="004F01F5">
        <w:rPr>
          <w:sz w:val="28"/>
          <w:szCs w:val="28"/>
        </w:rPr>
        <w:t xml:space="preserve"> </w:t>
      </w:r>
      <w:r w:rsidRPr="004F01F5">
        <w:t>Артист драматического театра и кино</w:t>
      </w:r>
    </w:p>
    <w:p w14:paraId="2B9C7539" w14:textId="77777777" w:rsidR="00A24494" w:rsidRDefault="00A24494" w:rsidP="00A24494">
      <w:pPr>
        <w:tabs>
          <w:tab w:val="right" w:leader="underscore" w:pos="8505"/>
        </w:tabs>
        <w:ind w:firstLine="567"/>
        <w:rPr>
          <w:b/>
          <w:bCs/>
        </w:rPr>
      </w:pPr>
    </w:p>
    <w:p w14:paraId="2C49D9EF" w14:textId="77777777" w:rsidR="00A24494" w:rsidRDefault="00A24494" w:rsidP="00A24494">
      <w:pPr>
        <w:tabs>
          <w:tab w:val="right" w:leader="underscore" w:pos="8505"/>
        </w:tabs>
        <w:rPr>
          <w:bCs/>
        </w:rPr>
      </w:pPr>
      <w:r>
        <w:rPr>
          <w:b/>
          <w:bCs/>
        </w:rPr>
        <w:t xml:space="preserve">Квалификация (степень) выпускника </w:t>
      </w:r>
      <w:r w:rsidRPr="004F01F5">
        <w:rPr>
          <w:bCs/>
        </w:rPr>
        <w:t>специалист</w:t>
      </w:r>
    </w:p>
    <w:p w14:paraId="283A7194" w14:textId="77777777" w:rsidR="00A24494" w:rsidRPr="004F01F5" w:rsidRDefault="00A24494" w:rsidP="00A24494">
      <w:pPr>
        <w:tabs>
          <w:tab w:val="right" w:leader="underscore" w:pos="8505"/>
        </w:tabs>
        <w:rPr>
          <w:bCs/>
        </w:rPr>
      </w:pPr>
    </w:p>
    <w:p w14:paraId="652406BE" w14:textId="77777777" w:rsidR="00A24494" w:rsidRDefault="00A24494" w:rsidP="00A24494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Форма обучения </w:t>
      </w:r>
      <w:r w:rsidRPr="004F01F5">
        <w:rPr>
          <w:bCs/>
        </w:rPr>
        <w:t>очная, заочная</w:t>
      </w:r>
    </w:p>
    <w:p w14:paraId="7E30052D" w14:textId="77777777" w:rsidR="00F51CD0" w:rsidRPr="00AB3952" w:rsidRDefault="00F51CD0" w:rsidP="00F51CD0">
      <w:pPr>
        <w:rPr>
          <w:b/>
          <w:bCs/>
        </w:rPr>
      </w:pPr>
    </w:p>
    <w:p w14:paraId="3EBECA49" w14:textId="77777777" w:rsidR="00F51CD0" w:rsidRPr="00AB3952" w:rsidRDefault="00F51CD0" w:rsidP="00F51CD0">
      <w:pPr>
        <w:rPr>
          <w:b/>
          <w:bCs/>
        </w:rPr>
      </w:pPr>
    </w:p>
    <w:p w14:paraId="1EDCED10" w14:textId="77777777" w:rsidR="00F51CD0" w:rsidRPr="00AB3952" w:rsidRDefault="00F51CD0" w:rsidP="00F51CD0">
      <w:pPr>
        <w:rPr>
          <w:b/>
          <w:bCs/>
        </w:rPr>
      </w:pPr>
    </w:p>
    <w:p w14:paraId="58C9FAC2" w14:textId="77777777" w:rsidR="00F51CD0" w:rsidRPr="00AB3952" w:rsidRDefault="00F51CD0" w:rsidP="00F51CD0">
      <w:pPr>
        <w:rPr>
          <w:b/>
          <w:bCs/>
        </w:rPr>
      </w:pPr>
    </w:p>
    <w:p w14:paraId="13438E81" w14:textId="63286D53" w:rsidR="00F51CD0" w:rsidRPr="00AB3952" w:rsidRDefault="00F51CD0" w:rsidP="00F51CD0">
      <w:pPr>
        <w:jc w:val="center"/>
        <w:rPr>
          <w:i/>
        </w:rPr>
      </w:pPr>
      <w:r w:rsidRPr="00AB3952">
        <w:rPr>
          <w:i/>
        </w:rPr>
        <w:t>(ФОС адаптирован для лиц</w:t>
      </w:r>
    </w:p>
    <w:p w14:paraId="21BEA7C8" w14:textId="77777777" w:rsidR="00F51CD0" w:rsidRPr="00AB3952" w:rsidRDefault="00F51CD0" w:rsidP="00F51CD0">
      <w:pPr>
        <w:jc w:val="center"/>
        <w:rPr>
          <w:i/>
        </w:rPr>
      </w:pPr>
      <w:r w:rsidRPr="00AB3952">
        <w:rPr>
          <w:i/>
        </w:rPr>
        <w:t>с ограниченными возможностями</w:t>
      </w:r>
    </w:p>
    <w:p w14:paraId="2A3770FC" w14:textId="77777777" w:rsidR="00F51CD0" w:rsidRPr="00AB3952" w:rsidRDefault="00F51CD0" w:rsidP="00F51CD0">
      <w:pPr>
        <w:jc w:val="center"/>
        <w:rPr>
          <w:i/>
        </w:rPr>
      </w:pPr>
      <w:r w:rsidRPr="00AB3952">
        <w:rPr>
          <w:i/>
        </w:rPr>
        <w:t>здоровья и инвалидов)</w:t>
      </w:r>
    </w:p>
    <w:p w14:paraId="6A649761" w14:textId="77777777" w:rsidR="00F51CD0" w:rsidRPr="00AB3952" w:rsidRDefault="00F51CD0" w:rsidP="00F51CD0">
      <w:pPr>
        <w:spacing w:after="2" w:line="276" w:lineRule="auto"/>
        <w:ind w:right="161"/>
        <w:rPr>
          <w:sz w:val="28"/>
          <w:szCs w:val="28"/>
        </w:rPr>
      </w:pPr>
    </w:p>
    <w:p w14:paraId="72236FBF" w14:textId="77777777" w:rsidR="00F51CD0" w:rsidRPr="00AB3952" w:rsidRDefault="00F51CD0" w:rsidP="00F51CD0">
      <w:pPr>
        <w:spacing w:after="2" w:line="276" w:lineRule="auto"/>
        <w:ind w:right="161"/>
        <w:rPr>
          <w:sz w:val="28"/>
          <w:szCs w:val="28"/>
        </w:rPr>
      </w:pPr>
    </w:p>
    <w:p w14:paraId="0288906A" w14:textId="77777777" w:rsidR="00DC6D8E" w:rsidRDefault="00DC6D8E">
      <w:pPr>
        <w:spacing w:after="200" w:line="276" w:lineRule="auto"/>
        <w:rPr>
          <w:rFonts w:eastAsiaTheme="majorEastAsia"/>
          <w:b/>
          <w:i/>
          <w:highlight w:val="lightGray"/>
        </w:rPr>
      </w:pPr>
      <w:bookmarkStart w:id="0" w:name="_Toc536190132"/>
      <w:r>
        <w:rPr>
          <w:b/>
          <w:i/>
          <w:highlight w:val="lightGray"/>
        </w:rPr>
        <w:br w:type="page"/>
      </w:r>
    </w:p>
    <w:p w14:paraId="664E6A20" w14:textId="50DFD81C" w:rsidR="004071E6" w:rsidRPr="00AB3952" w:rsidRDefault="00DC6D8E" w:rsidP="00DC6D8E">
      <w:pPr>
        <w:pStyle w:val="3"/>
        <w:ind w:left="360"/>
        <w:rPr>
          <w:rFonts w:ascii="Times New Roman" w:hAnsi="Times New Roman" w:cs="Times New Roman"/>
          <w:b/>
          <w:i/>
          <w:color w:val="auto"/>
        </w:rPr>
      </w:pPr>
      <w:r>
        <w:rPr>
          <w:rFonts w:ascii="Times New Roman" w:hAnsi="Times New Roman" w:cs="Times New Roman"/>
          <w:b/>
          <w:i/>
          <w:color w:val="auto"/>
        </w:rPr>
        <w:lastRenderedPageBreak/>
        <w:t xml:space="preserve">1.1 </w:t>
      </w:r>
      <w:r w:rsidR="004071E6" w:rsidRPr="00AB3952">
        <w:rPr>
          <w:rFonts w:ascii="Times New Roman" w:hAnsi="Times New Roman" w:cs="Times New Roman"/>
          <w:b/>
          <w:i/>
          <w:color w:val="auto"/>
        </w:rPr>
        <w:t>Перечень компетенций</w:t>
      </w:r>
      <w:r w:rsidR="008C14E1" w:rsidRPr="00AB3952">
        <w:rPr>
          <w:rFonts w:ascii="Times New Roman" w:hAnsi="Times New Roman" w:cs="Times New Roman"/>
          <w:b/>
          <w:i/>
          <w:color w:val="auto"/>
        </w:rPr>
        <w:t>, формируемых в процессе освоения дисциплины</w:t>
      </w:r>
      <w:bookmarkEnd w:id="0"/>
      <w:r w:rsidR="003F4382" w:rsidRPr="00AB3952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19A37F4D" w14:textId="77777777" w:rsidR="00192074" w:rsidRPr="00AB3952" w:rsidRDefault="00192074" w:rsidP="00192074">
      <w:pPr>
        <w:rPr>
          <w:b/>
          <w:i/>
        </w:rPr>
      </w:pPr>
    </w:p>
    <w:p w14:paraId="694A4C67" w14:textId="6D65724D" w:rsidR="004071E6" w:rsidRPr="00AB3952" w:rsidRDefault="004071E6" w:rsidP="004071E6">
      <w:pPr>
        <w:ind w:left="360"/>
      </w:pPr>
      <w:r w:rsidRPr="00AB3952">
        <w:t>Контролируемые компетенции (шифр компетенции),</w:t>
      </w:r>
      <w:r w:rsidR="00160204" w:rsidRPr="00AB3952">
        <w:t xml:space="preserve"> наименование компетенции</w:t>
      </w:r>
      <w:r w:rsidR="00192074" w:rsidRPr="00AB3952">
        <w:t>:</w:t>
      </w:r>
    </w:p>
    <w:tbl>
      <w:tblPr>
        <w:tblStyle w:val="af2"/>
        <w:tblW w:w="5841" w:type="pct"/>
        <w:tblInd w:w="-998" w:type="dxa"/>
        <w:tblLook w:val="04A0" w:firstRow="1" w:lastRow="0" w:firstColumn="1" w:lastColumn="0" w:noHBand="0" w:noVBand="1"/>
      </w:tblPr>
      <w:tblGrid>
        <w:gridCol w:w="2242"/>
        <w:gridCol w:w="3714"/>
        <w:gridCol w:w="4961"/>
      </w:tblGrid>
      <w:tr w:rsidR="00A24494" w:rsidRPr="007B1700" w14:paraId="023B8A5A" w14:textId="77777777" w:rsidTr="000E09DD">
        <w:trPr>
          <w:trHeight w:val="719"/>
        </w:trPr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BD9943" w14:textId="77777777" w:rsidR="00A24494" w:rsidRPr="007B1700" w:rsidRDefault="00A24494" w:rsidP="000E09DD">
            <w:pPr>
              <w:jc w:val="center"/>
            </w:pPr>
            <w:r>
              <w:t>УК-9.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D6731" w14:textId="77777777" w:rsidR="00A24494" w:rsidRDefault="00A24494" w:rsidP="000E09DD">
            <w:pPr>
              <w:autoSpaceDE w:val="0"/>
            </w:pPr>
            <w:r>
              <w:t xml:space="preserve">УК-9.1. Понимает базовые принципы функционирования экономики и экономического развития, цели, формы участия государства в экономике </w:t>
            </w:r>
          </w:p>
          <w:p w14:paraId="755CCA6B" w14:textId="77777777" w:rsidR="00A24494" w:rsidRPr="007B1700" w:rsidRDefault="00A24494" w:rsidP="000E09DD">
            <w:r>
              <w:t>УК-9.2.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E6263" w14:textId="77777777" w:rsidR="00A24494" w:rsidRDefault="00A24494" w:rsidP="000E09DD">
            <w:pPr>
              <w:autoSpaceDE w:val="0"/>
            </w:pPr>
            <w:r>
              <w:rPr>
                <w:b/>
              </w:rPr>
              <w:t>Знать:</w:t>
            </w:r>
            <w: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  <w:proofErr w:type="gramStart"/>
            <w:r w:rsidRPr="00703FC2">
              <w:rPr>
                <w:b/>
              </w:rPr>
              <w:t>Уметь</w:t>
            </w:r>
            <w:proofErr w:type="gramEnd"/>
            <w:r w:rsidRPr="00703FC2">
              <w:rPr>
                <w:b/>
              </w:rPr>
              <w:t>:</w:t>
            </w:r>
            <w: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14:paraId="1FA118A7" w14:textId="77777777" w:rsidR="00A24494" w:rsidRPr="007B1700" w:rsidRDefault="00A24494" w:rsidP="000E09DD">
            <w:r>
              <w:rPr>
                <w:b/>
              </w:rPr>
              <w:t>Владеть:</w:t>
            </w:r>
            <w: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A24494" w:rsidRPr="007B1700" w14:paraId="3A43FB88" w14:textId="77777777" w:rsidTr="000E09DD">
        <w:trPr>
          <w:trHeight w:val="731"/>
        </w:trPr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373D57" w14:textId="77777777" w:rsidR="00A24494" w:rsidRPr="007B1700" w:rsidRDefault="00A24494" w:rsidP="000E09DD">
            <w:pPr>
              <w:jc w:val="center"/>
            </w:pPr>
            <w:r>
              <w:t>УК-10.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9179C" w14:textId="77777777" w:rsidR="00A24494" w:rsidRDefault="00A24494" w:rsidP="000E09DD">
            <w:pPr>
              <w:autoSpaceDE w:val="0"/>
            </w:pPr>
            <w:r>
              <w:t xml:space="preserve">УК-10.1. Анализирует действующие правовые нормы, обеспечивающие борьбу с экстремизмом, терроризмом, коррупцией в различных областях жизнедеятельности, а также способы профилактики экстремизма, терроризма, коррупции и формирования нетерпимого отношения. </w:t>
            </w:r>
          </w:p>
          <w:p w14:paraId="4C4BA6D2" w14:textId="77777777" w:rsidR="00A24494" w:rsidRDefault="00A24494" w:rsidP="000E09DD">
            <w:pPr>
              <w:autoSpaceDE w:val="0"/>
            </w:pPr>
            <w:r>
              <w:t>УК-10.2. Планирует, организует и проводит мероприятия, обеспечивающие формирование гражданской позиции и предотвращение экстремизма, терроризма, коррупции в обществе.</w:t>
            </w:r>
          </w:p>
          <w:p w14:paraId="0D4B968A" w14:textId="77777777" w:rsidR="00A24494" w:rsidRPr="007B1700" w:rsidRDefault="00A24494" w:rsidP="000E09DD">
            <w:r>
              <w:t xml:space="preserve">УК-10.3. Соблюдает правила общественного взаимодействия на основе нетерпимого отношения к экстремизму, </w:t>
            </w:r>
            <w:proofErr w:type="spellStart"/>
            <w:r>
              <w:t>терроризму,коррупции</w:t>
            </w:r>
            <w:proofErr w:type="spellEnd"/>
            <w:r>
              <w:t>.</w:t>
            </w:r>
          </w:p>
        </w:tc>
        <w:tc>
          <w:tcPr>
            <w:tcW w:w="2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AF437" w14:textId="77777777" w:rsidR="00A24494" w:rsidRDefault="00A24494" w:rsidP="000E09DD">
            <w:pPr>
              <w:autoSpaceDE w:val="0"/>
              <w:rPr>
                <w:b/>
              </w:rPr>
            </w:pPr>
            <w:r>
              <w:rPr>
                <w:b/>
              </w:rPr>
              <w:t>Знать:</w:t>
            </w:r>
          </w:p>
          <w:p w14:paraId="15D7B1C8" w14:textId="77777777" w:rsidR="00A24494" w:rsidRDefault="00A24494" w:rsidP="000E09DD">
            <w:pPr>
              <w:autoSpaceDE w:val="0"/>
            </w:pPr>
            <w:r>
              <w:t xml:space="preserve">основные термины и понятия гражданского права, используемые в антикоррупционном, антитеррористическом, </w:t>
            </w:r>
            <w:proofErr w:type="spellStart"/>
            <w:r>
              <w:t>антиэкстремистском</w:t>
            </w:r>
            <w:proofErr w:type="spellEnd"/>
            <w:r>
              <w:t xml:space="preserve"> законодательстве, действующее законодательство в этой сфере и практику его применения;</w:t>
            </w:r>
          </w:p>
          <w:p w14:paraId="0ECC0A4B" w14:textId="77777777" w:rsidR="00A24494" w:rsidRDefault="00A24494" w:rsidP="000E09DD">
            <w:pPr>
              <w:autoSpaceDE w:val="0"/>
            </w:pPr>
            <w:r>
              <w:rPr>
                <w:b/>
              </w:rPr>
              <w:t>Уметь:</w:t>
            </w:r>
            <w:r>
              <w:t xml:space="preserve"> правильно толковать гражданско-правовые термины, используемые в соответствующем законодательстве; давать оценку неподобающему поведению и применять на практике соответствующее ситуации законодательство </w:t>
            </w:r>
          </w:p>
          <w:p w14:paraId="44B3A168" w14:textId="77777777" w:rsidR="00A24494" w:rsidRPr="007B1700" w:rsidRDefault="00A24494" w:rsidP="000E09DD">
            <w:r w:rsidRPr="00546DA1">
              <w:rPr>
                <w:b/>
              </w:rPr>
              <w:t>Владеть:</w:t>
            </w:r>
            <w:r>
              <w:t xml:space="preserve"> навыками правильного толкования гражданско-правовых терминов, используемых в законодательстве, а так же навыками применения на практике законодательства, правовой квалификацией коррупционного поведения и его пресечения</w:t>
            </w:r>
          </w:p>
        </w:tc>
      </w:tr>
    </w:tbl>
    <w:p w14:paraId="1626EE16" w14:textId="6C834D81" w:rsidR="00B8724A" w:rsidRPr="00AB3952" w:rsidRDefault="00B8724A" w:rsidP="00B8724A">
      <w:pPr>
        <w:spacing w:line="256" w:lineRule="auto"/>
        <w:ind w:left="10" w:right="833"/>
        <w:jc w:val="right"/>
        <w:rPr>
          <w:szCs w:val="22"/>
        </w:rPr>
      </w:pPr>
      <w:r w:rsidRPr="00AB3952">
        <w:t xml:space="preserve">   Таблица 1 </w:t>
      </w:r>
    </w:p>
    <w:p w14:paraId="3DCB752A" w14:textId="3C4F0F03" w:rsidR="00160204" w:rsidRPr="00AB3952" w:rsidRDefault="00160204" w:rsidP="00B8724A">
      <w:pPr>
        <w:ind w:left="-15" w:right="-5" w:firstLine="720"/>
        <w:rPr>
          <w:szCs w:val="20"/>
        </w:rPr>
      </w:pPr>
    </w:p>
    <w:p w14:paraId="6261F225" w14:textId="29C49AB5" w:rsidR="004071E6" w:rsidRPr="00AB3952" w:rsidRDefault="004071E6" w:rsidP="00DC6D8E">
      <w:pPr>
        <w:pStyle w:val="3"/>
        <w:numPr>
          <w:ilvl w:val="0"/>
          <w:numId w:val="23"/>
        </w:numPr>
        <w:rPr>
          <w:rFonts w:ascii="Times New Roman" w:hAnsi="Times New Roman" w:cs="Times New Roman"/>
          <w:b/>
          <w:i/>
          <w:color w:val="auto"/>
        </w:rPr>
      </w:pPr>
      <w:bookmarkStart w:id="1" w:name="_Toc536190133"/>
      <w:r w:rsidRPr="00AB3952">
        <w:rPr>
          <w:rFonts w:ascii="Times New Roman" w:hAnsi="Times New Roman" w:cs="Times New Roman"/>
          <w:b/>
          <w:i/>
          <w:color w:val="auto"/>
        </w:rPr>
        <w:t>Планируемые результаты обучения (знает, умеет, владеет (имеет навык))</w:t>
      </w:r>
      <w:r w:rsidR="00F2376F" w:rsidRPr="00AB3952">
        <w:rPr>
          <w:rFonts w:ascii="Times New Roman" w:hAnsi="Times New Roman" w:cs="Times New Roman"/>
          <w:b/>
          <w:i/>
          <w:color w:val="auto"/>
        </w:rPr>
        <w:t xml:space="preserve"> </w:t>
      </w:r>
      <w:r w:rsidR="008C14E1" w:rsidRPr="00AB3952">
        <w:rPr>
          <w:rFonts w:ascii="Times New Roman" w:hAnsi="Times New Roman" w:cs="Times New Roman"/>
          <w:b/>
          <w:i/>
          <w:color w:val="auto"/>
        </w:rPr>
        <w:t>по дисциплине:</w:t>
      </w:r>
      <w:bookmarkEnd w:id="1"/>
    </w:p>
    <w:p w14:paraId="38825981" w14:textId="57909D07" w:rsidR="00880025" w:rsidRPr="00AB3952" w:rsidRDefault="0065142A" w:rsidP="00C440FC">
      <w:pPr>
        <w:ind w:firstLine="709"/>
        <w:jc w:val="right"/>
        <w:rPr>
          <w:lang w:eastAsia="zh-CN"/>
        </w:rPr>
      </w:pPr>
      <w:r w:rsidRPr="00AB3952">
        <w:rPr>
          <w:lang w:eastAsia="zh-CN"/>
        </w:rPr>
        <w:t xml:space="preserve">Таблица </w:t>
      </w:r>
      <w:r w:rsidR="00B8724A" w:rsidRPr="00AB3952">
        <w:rPr>
          <w:lang w:eastAsia="zh-CN"/>
        </w:rPr>
        <w:t>2</w:t>
      </w:r>
    </w:p>
    <w:tbl>
      <w:tblPr>
        <w:tblW w:w="11055" w:type="dxa"/>
        <w:tblInd w:w="-1183" w:type="dxa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469"/>
        <w:gridCol w:w="1059"/>
        <w:gridCol w:w="1440"/>
        <w:gridCol w:w="3240"/>
        <w:gridCol w:w="4847"/>
      </w:tblGrid>
      <w:tr w:rsidR="00624539" w:rsidRPr="00AB3952" w14:paraId="7C42E31F" w14:textId="77777777" w:rsidTr="006269F5">
        <w:trPr>
          <w:trHeight w:val="720"/>
        </w:trPr>
        <w:tc>
          <w:tcPr>
            <w:tcW w:w="46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hideMark/>
          </w:tcPr>
          <w:p w14:paraId="387619C1" w14:textId="77777777" w:rsidR="00624539" w:rsidRPr="00AB3952" w:rsidRDefault="00624539">
            <w:pPr>
              <w:spacing w:line="276" w:lineRule="auto"/>
              <w:jc w:val="center"/>
              <w:rPr>
                <w:b/>
                <w:sz w:val="22"/>
                <w:szCs w:val="22"/>
                <w:lang w:eastAsia="zh-CN"/>
              </w:rPr>
            </w:pPr>
            <w:r w:rsidRPr="00AB3952">
              <w:rPr>
                <w:b/>
                <w:lang w:eastAsia="zh-CN"/>
              </w:rPr>
              <w:t>№</w:t>
            </w:r>
          </w:p>
          <w:p w14:paraId="25C6D795" w14:textId="77777777" w:rsidR="00624539" w:rsidRPr="00AB3952" w:rsidRDefault="00624539">
            <w:pPr>
              <w:spacing w:line="276" w:lineRule="auto"/>
              <w:jc w:val="center"/>
              <w:rPr>
                <w:b/>
                <w:lang w:eastAsia="zh-CN"/>
              </w:rPr>
            </w:pPr>
            <w:proofErr w:type="spellStart"/>
            <w:r w:rsidRPr="00AB3952">
              <w:rPr>
                <w:b/>
                <w:lang w:eastAsia="zh-CN"/>
              </w:rPr>
              <w:t>пп</w:t>
            </w:r>
            <w:proofErr w:type="spellEnd"/>
          </w:p>
        </w:tc>
        <w:tc>
          <w:tcPr>
            <w:tcW w:w="105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8493A22" w14:textId="77777777" w:rsidR="00624539" w:rsidRPr="00AB3952" w:rsidRDefault="00624539">
            <w:pPr>
              <w:spacing w:line="276" w:lineRule="auto"/>
              <w:jc w:val="center"/>
              <w:rPr>
                <w:b/>
                <w:sz w:val="20"/>
                <w:lang w:eastAsia="en-US"/>
              </w:rPr>
            </w:pPr>
            <w:r w:rsidRPr="00AB3952">
              <w:rPr>
                <w:b/>
                <w:iCs/>
                <w:sz w:val="20"/>
                <w:lang w:eastAsia="en-US"/>
              </w:rPr>
              <w:t>Код</w:t>
            </w:r>
          </w:p>
          <w:p w14:paraId="0C47FD60" w14:textId="77777777" w:rsidR="00624539" w:rsidRPr="00AB3952" w:rsidRDefault="00624539">
            <w:pPr>
              <w:spacing w:line="276" w:lineRule="auto"/>
              <w:jc w:val="center"/>
              <w:rPr>
                <w:b/>
                <w:sz w:val="22"/>
                <w:lang w:eastAsia="zh-CN"/>
              </w:rPr>
            </w:pPr>
            <w:r w:rsidRPr="00AB3952">
              <w:rPr>
                <w:b/>
                <w:iCs/>
                <w:sz w:val="20"/>
                <w:lang w:eastAsia="en-US"/>
              </w:rPr>
              <w:t>компетенции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0D0093E" w14:textId="77777777" w:rsidR="00624539" w:rsidRPr="00AB3952" w:rsidRDefault="00624539">
            <w:pPr>
              <w:spacing w:line="276" w:lineRule="auto"/>
              <w:jc w:val="center"/>
              <w:rPr>
                <w:b/>
                <w:sz w:val="20"/>
                <w:lang w:eastAsia="zh-CN"/>
              </w:rPr>
            </w:pPr>
            <w:r w:rsidRPr="00AB3952">
              <w:rPr>
                <w:b/>
                <w:sz w:val="20"/>
                <w:lang w:eastAsia="zh-CN"/>
              </w:rPr>
              <w:t>Наименование компетенции</w:t>
            </w:r>
          </w:p>
        </w:tc>
        <w:tc>
          <w:tcPr>
            <w:tcW w:w="3240" w:type="dxa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7FF604D" w14:textId="77777777" w:rsidR="00624539" w:rsidRPr="00AB3952" w:rsidRDefault="00624539">
            <w:pPr>
              <w:spacing w:line="276" w:lineRule="auto"/>
              <w:jc w:val="center"/>
              <w:rPr>
                <w:b/>
                <w:sz w:val="20"/>
                <w:lang w:eastAsia="zh-CN"/>
              </w:rPr>
            </w:pPr>
            <w:r w:rsidRPr="00AB3952">
              <w:rPr>
                <w:b/>
                <w:sz w:val="20"/>
                <w:lang w:eastAsia="zh-CN"/>
              </w:rPr>
              <w:t>Индикаторы достижения компетенции</w:t>
            </w:r>
          </w:p>
        </w:tc>
        <w:tc>
          <w:tcPr>
            <w:tcW w:w="48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6B1E161A" w14:textId="77777777" w:rsidR="00624539" w:rsidRPr="00AB3952" w:rsidRDefault="00624539">
            <w:pPr>
              <w:spacing w:line="276" w:lineRule="auto"/>
              <w:jc w:val="center"/>
              <w:rPr>
                <w:b/>
                <w:sz w:val="20"/>
                <w:lang w:eastAsia="zh-CN"/>
              </w:rPr>
            </w:pPr>
            <w:r w:rsidRPr="00AB3952">
              <w:rPr>
                <w:b/>
                <w:sz w:val="20"/>
                <w:lang w:eastAsia="zh-CN"/>
              </w:rPr>
              <w:t>Планируемые результаты обучения по дисциплине</w:t>
            </w:r>
          </w:p>
        </w:tc>
      </w:tr>
      <w:tr w:rsidR="00624539" w:rsidRPr="00AB3952" w14:paraId="2B8F789A" w14:textId="77777777" w:rsidTr="006269F5">
        <w:trPr>
          <w:trHeight w:val="896"/>
        </w:trPr>
        <w:tc>
          <w:tcPr>
            <w:tcW w:w="46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hideMark/>
          </w:tcPr>
          <w:p w14:paraId="2EE07820" w14:textId="77777777" w:rsidR="00624539" w:rsidRPr="00AB3952" w:rsidRDefault="00624539">
            <w:pPr>
              <w:spacing w:line="276" w:lineRule="auto"/>
              <w:rPr>
                <w:bCs/>
                <w:i/>
                <w:lang w:eastAsia="zh-CN"/>
              </w:rPr>
            </w:pPr>
            <w:r w:rsidRPr="00AB3952">
              <w:rPr>
                <w:bCs/>
                <w:i/>
                <w:lang w:eastAsia="zh-CN"/>
              </w:rPr>
              <w:t>1.</w:t>
            </w:r>
          </w:p>
          <w:p w14:paraId="1BD38750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5C779218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30824250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1DB4B0BC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1791BB10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4DBBAE6A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2021EA94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00D4F8D1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6D94052D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66DA3C92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445A7CE6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7DB8DF8F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25A1A321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1D1943D4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049DE38F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176A0314" w14:textId="77777777" w:rsidR="006269F5" w:rsidRPr="00AB3952" w:rsidRDefault="006269F5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49DC3378" w14:textId="77777777" w:rsidR="00155A8F" w:rsidRPr="00AB3952" w:rsidRDefault="00155A8F">
            <w:pPr>
              <w:spacing w:line="276" w:lineRule="auto"/>
              <w:rPr>
                <w:bCs/>
                <w:i/>
                <w:lang w:eastAsia="zh-CN"/>
              </w:rPr>
            </w:pPr>
          </w:p>
          <w:p w14:paraId="2D1009E2" w14:textId="3AEDA4E8" w:rsidR="006269F5" w:rsidRPr="00AB3952" w:rsidRDefault="006269F5">
            <w:pPr>
              <w:spacing w:line="276" w:lineRule="auto"/>
              <w:rPr>
                <w:bCs/>
                <w:i/>
                <w:sz w:val="22"/>
                <w:szCs w:val="22"/>
                <w:lang w:eastAsia="zh-CN"/>
              </w:rPr>
            </w:pPr>
            <w:r w:rsidRPr="00AB3952">
              <w:rPr>
                <w:bCs/>
                <w:i/>
                <w:lang w:eastAsia="zh-CN"/>
              </w:rPr>
              <w:t>2.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699CFF8" w14:textId="77777777" w:rsidR="00624539" w:rsidRPr="00AB3952" w:rsidRDefault="00624539">
            <w:pPr>
              <w:spacing w:line="276" w:lineRule="auto"/>
              <w:rPr>
                <w:lang w:eastAsia="zh-CN"/>
              </w:rPr>
            </w:pPr>
            <w:r w:rsidRPr="00AB3952">
              <w:rPr>
                <w:i/>
                <w:sz w:val="20"/>
                <w:lang w:eastAsia="zh-CN"/>
              </w:rPr>
              <w:lastRenderedPageBreak/>
              <w:t xml:space="preserve">УК-9. </w:t>
            </w:r>
            <w:r w:rsidRPr="00AB3952">
              <w:rPr>
                <w:sz w:val="20"/>
                <w:lang w:eastAsia="zh-CN"/>
              </w:rPr>
              <w:t xml:space="preserve">Экономическая культура, в том </w:t>
            </w:r>
            <w:r w:rsidRPr="00AB3952">
              <w:rPr>
                <w:sz w:val="20"/>
                <w:lang w:eastAsia="zh-CN"/>
              </w:rPr>
              <w:lastRenderedPageBreak/>
              <w:t>числе финансовая грамотность</w:t>
            </w:r>
            <w:r w:rsidRPr="00AB3952">
              <w:rPr>
                <w:lang w:eastAsia="zh-CN"/>
              </w:rPr>
              <w:t>.</w:t>
            </w:r>
          </w:p>
          <w:p w14:paraId="68CE44B0" w14:textId="77777777" w:rsidR="009700F0" w:rsidRPr="00AB3952" w:rsidRDefault="009700F0">
            <w:pPr>
              <w:spacing w:line="276" w:lineRule="auto"/>
              <w:rPr>
                <w:lang w:eastAsia="zh-CN"/>
              </w:rPr>
            </w:pPr>
          </w:p>
          <w:p w14:paraId="1E2961DE" w14:textId="77777777" w:rsidR="009700F0" w:rsidRPr="00AB3952" w:rsidRDefault="009700F0">
            <w:pPr>
              <w:spacing w:line="276" w:lineRule="auto"/>
              <w:rPr>
                <w:lang w:eastAsia="zh-CN"/>
              </w:rPr>
            </w:pPr>
          </w:p>
          <w:p w14:paraId="67168526" w14:textId="77777777" w:rsidR="009700F0" w:rsidRPr="00AB3952" w:rsidRDefault="009700F0">
            <w:pPr>
              <w:spacing w:line="276" w:lineRule="auto"/>
              <w:rPr>
                <w:lang w:eastAsia="zh-CN"/>
              </w:rPr>
            </w:pPr>
          </w:p>
          <w:p w14:paraId="014EAA7C" w14:textId="77777777" w:rsidR="009700F0" w:rsidRPr="00AB3952" w:rsidRDefault="009700F0">
            <w:pPr>
              <w:spacing w:line="276" w:lineRule="auto"/>
              <w:rPr>
                <w:lang w:eastAsia="zh-CN"/>
              </w:rPr>
            </w:pPr>
          </w:p>
          <w:p w14:paraId="0790C998" w14:textId="77777777" w:rsidR="009700F0" w:rsidRPr="00AB3952" w:rsidRDefault="009700F0">
            <w:pPr>
              <w:spacing w:line="276" w:lineRule="auto"/>
              <w:rPr>
                <w:lang w:eastAsia="zh-CN"/>
              </w:rPr>
            </w:pPr>
          </w:p>
          <w:p w14:paraId="069E6853" w14:textId="77777777" w:rsidR="009700F0" w:rsidRPr="00AB3952" w:rsidRDefault="009700F0">
            <w:pPr>
              <w:spacing w:line="276" w:lineRule="auto"/>
              <w:rPr>
                <w:lang w:eastAsia="zh-CN"/>
              </w:rPr>
            </w:pPr>
          </w:p>
          <w:p w14:paraId="0461512C" w14:textId="77777777" w:rsidR="009700F0" w:rsidRPr="00AB3952" w:rsidRDefault="009700F0">
            <w:pPr>
              <w:spacing w:line="276" w:lineRule="auto"/>
              <w:rPr>
                <w:sz w:val="20"/>
                <w:szCs w:val="20"/>
                <w:lang w:eastAsia="zh-CN"/>
              </w:rPr>
            </w:pPr>
          </w:p>
          <w:p w14:paraId="63E094C3" w14:textId="77777777" w:rsidR="006269F5" w:rsidRPr="00AB3952" w:rsidRDefault="006269F5">
            <w:pPr>
              <w:spacing w:line="276" w:lineRule="auto"/>
              <w:rPr>
                <w:sz w:val="20"/>
                <w:szCs w:val="20"/>
                <w:lang w:eastAsia="zh-CN"/>
              </w:rPr>
            </w:pPr>
          </w:p>
          <w:p w14:paraId="620BE552" w14:textId="77777777" w:rsidR="006269F5" w:rsidRPr="00AB3952" w:rsidRDefault="006269F5">
            <w:pPr>
              <w:spacing w:line="276" w:lineRule="auto"/>
              <w:rPr>
                <w:sz w:val="20"/>
                <w:szCs w:val="20"/>
                <w:lang w:eastAsia="zh-CN"/>
              </w:rPr>
            </w:pPr>
          </w:p>
          <w:p w14:paraId="51CB7D84" w14:textId="77777777" w:rsidR="006269F5" w:rsidRPr="00AB3952" w:rsidRDefault="006269F5">
            <w:pPr>
              <w:spacing w:line="276" w:lineRule="auto"/>
              <w:rPr>
                <w:sz w:val="20"/>
                <w:szCs w:val="20"/>
                <w:lang w:eastAsia="zh-CN"/>
              </w:rPr>
            </w:pPr>
          </w:p>
          <w:p w14:paraId="002F8AD4" w14:textId="77777777" w:rsidR="00155A8F" w:rsidRPr="00AB3952" w:rsidRDefault="00155A8F">
            <w:pPr>
              <w:spacing w:line="276" w:lineRule="auto"/>
              <w:rPr>
                <w:sz w:val="20"/>
                <w:szCs w:val="20"/>
                <w:lang w:eastAsia="zh-CN"/>
              </w:rPr>
            </w:pPr>
          </w:p>
          <w:p w14:paraId="6DBC765A" w14:textId="0F1A54B0" w:rsidR="009700F0" w:rsidRPr="00AB3952" w:rsidRDefault="009700F0">
            <w:pPr>
              <w:spacing w:line="276" w:lineRule="auto"/>
              <w:rPr>
                <w:sz w:val="20"/>
                <w:szCs w:val="20"/>
                <w:lang w:eastAsia="zh-CN"/>
              </w:rPr>
            </w:pPr>
            <w:r w:rsidRPr="00AB3952">
              <w:rPr>
                <w:sz w:val="20"/>
                <w:szCs w:val="20"/>
                <w:lang w:eastAsia="zh-CN"/>
              </w:rPr>
              <w:t>УК-10.</w:t>
            </w:r>
          </w:p>
          <w:p w14:paraId="5B57F30C" w14:textId="570DD7D1" w:rsidR="009700F0" w:rsidRPr="00AB3952" w:rsidRDefault="009700F0">
            <w:pPr>
              <w:spacing w:line="276" w:lineRule="auto"/>
              <w:rPr>
                <w:sz w:val="20"/>
                <w:szCs w:val="20"/>
                <w:lang w:eastAsia="zh-CN"/>
              </w:rPr>
            </w:pPr>
            <w:r w:rsidRPr="00AB3952">
              <w:rPr>
                <w:sz w:val="20"/>
                <w:szCs w:val="20"/>
                <w:lang w:eastAsia="zh-CN"/>
              </w:rPr>
              <w:t>Гражданская позиция.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8140C4B" w14:textId="77777777" w:rsidR="00624539" w:rsidRPr="00AB3952" w:rsidRDefault="00624539">
            <w:pPr>
              <w:spacing w:line="276" w:lineRule="auto"/>
              <w:rPr>
                <w:bCs/>
                <w:lang w:eastAsia="en-US"/>
              </w:rPr>
            </w:pPr>
            <w:r w:rsidRPr="00AB3952">
              <w:rPr>
                <w:bCs/>
                <w:sz w:val="20"/>
                <w:lang w:eastAsia="en-US"/>
              </w:rPr>
              <w:lastRenderedPageBreak/>
              <w:t xml:space="preserve"> Способность принимать обоснованные экономические решения </w:t>
            </w:r>
            <w:r w:rsidRPr="00AB3952">
              <w:rPr>
                <w:bCs/>
                <w:sz w:val="20"/>
                <w:lang w:eastAsia="en-US"/>
              </w:rPr>
              <w:lastRenderedPageBreak/>
              <w:t>в различных областях жизнедеятельности</w:t>
            </w:r>
            <w:r w:rsidRPr="00AB3952">
              <w:rPr>
                <w:bCs/>
                <w:lang w:eastAsia="en-US"/>
              </w:rPr>
              <w:t>.</w:t>
            </w:r>
          </w:p>
          <w:p w14:paraId="08DB8303" w14:textId="77777777" w:rsidR="00624539" w:rsidRPr="00AB3952" w:rsidRDefault="00624539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26B79D28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537BBDAD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2556ED55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0EF14E8A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7F57A619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77BE3D13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428F8D14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3A6D0C44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334016A0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669EE076" w14:textId="77777777" w:rsidR="00A77F91" w:rsidRPr="00AB3952" w:rsidRDefault="00A77F91">
            <w:pPr>
              <w:spacing w:line="276" w:lineRule="auto"/>
              <w:rPr>
                <w:iCs/>
                <w:sz w:val="20"/>
                <w:lang w:eastAsia="en-US"/>
              </w:rPr>
            </w:pPr>
          </w:p>
          <w:p w14:paraId="75F690B5" w14:textId="77777777" w:rsidR="00155A8F" w:rsidRPr="00AB3952" w:rsidRDefault="00155A8F">
            <w:pPr>
              <w:spacing w:line="276" w:lineRule="auto"/>
              <w:rPr>
                <w:sz w:val="20"/>
                <w:szCs w:val="16"/>
                <w:lang w:eastAsia="zh-CN"/>
              </w:rPr>
            </w:pPr>
          </w:p>
          <w:p w14:paraId="14287988" w14:textId="7D9FEFC9" w:rsidR="00A77F91" w:rsidRPr="00AB3952" w:rsidRDefault="006D62A0">
            <w:pPr>
              <w:spacing w:line="276" w:lineRule="auto"/>
              <w:rPr>
                <w:iCs/>
                <w:sz w:val="20"/>
                <w:lang w:eastAsia="en-US"/>
              </w:rPr>
            </w:pPr>
            <w:r w:rsidRPr="00AB3952">
              <w:rPr>
                <w:sz w:val="20"/>
                <w:szCs w:val="20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деятельности.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FCB198A" w14:textId="77777777" w:rsidR="00624539" w:rsidRPr="00AB3952" w:rsidRDefault="00624539" w:rsidP="009700F0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lastRenderedPageBreak/>
              <w:t>УК-9.1. Знает основные документы,</w:t>
            </w:r>
          </w:p>
          <w:p w14:paraId="5D9FB9BE" w14:textId="77777777" w:rsidR="00624539" w:rsidRPr="00AB3952" w:rsidRDefault="00624539" w:rsidP="009700F0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регламентирующие финансовую грамотность в профессиональной деятельности; источники финансирования профессиональной деятельно</w:t>
            </w:r>
            <w:r w:rsidRPr="00AB3952">
              <w:rPr>
                <w:bCs/>
                <w:spacing w:val="-4"/>
                <w:sz w:val="20"/>
                <w:lang w:eastAsia="en-US"/>
              </w:rPr>
              <w:lastRenderedPageBreak/>
              <w:t>сти; принципы планирования экономической деятельности; критерии оценки затрат и обоснованности экономических решений.</w:t>
            </w:r>
          </w:p>
          <w:p w14:paraId="53A59C8B" w14:textId="77777777" w:rsidR="00624539" w:rsidRPr="00AB3952" w:rsidRDefault="00624539" w:rsidP="009700F0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УК-9.2. Умеет обосновывать принятие экономических решений в различных областях жизнедеятельности на основе учета факторов эффективности; планировать деятельность с учетом экономически оправданные затрат, направленных на достижение результата.</w:t>
            </w:r>
          </w:p>
          <w:p w14:paraId="7281F738" w14:textId="77777777" w:rsidR="00624539" w:rsidRPr="00AB3952" w:rsidRDefault="00624539" w:rsidP="00C94A52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УК-9.3. Владеет методикой анализа, расчета и оценки экономической целесообразности деятельности (проекта), его финансирования из внебюджетных и бюджетных источников.</w:t>
            </w:r>
          </w:p>
          <w:p w14:paraId="2F4B7FB2" w14:textId="77777777" w:rsidR="00155A8F" w:rsidRPr="00AB3952" w:rsidRDefault="00155A8F" w:rsidP="00C94A52">
            <w:pPr>
              <w:ind w:firstLine="301"/>
              <w:rPr>
                <w:bCs/>
                <w:spacing w:val="-4"/>
                <w:sz w:val="20"/>
              </w:rPr>
            </w:pPr>
          </w:p>
          <w:p w14:paraId="2AB66D62" w14:textId="6F97D822" w:rsidR="00C94A52" w:rsidRPr="00AB3952" w:rsidRDefault="00C94A52" w:rsidP="00C94A52">
            <w:pPr>
              <w:ind w:firstLine="301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УК-10.1. Анализирует, воспринимает и толкует нормативные правовые акты о противодействии коррупции.</w:t>
            </w:r>
          </w:p>
          <w:p w14:paraId="338F00E0" w14:textId="77777777" w:rsidR="00C94A52" w:rsidRPr="00AB3952" w:rsidRDefault="00C94A52" w:rsidP="00C94A52">
            <w:pPr>
              <w:ind w:firstLine="301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УК-10.2. Понимает сущность коррупционного поведения, причины появления и формы его проявления в различных сферах общественной жизни.</w:t>
            </w:r>
          </w:p>
          <w:p w14:paraId="102154AA" w14:textId="77777777" w:rsidR="00C94A52" w:rsidRPr="00AB3952" w:rsidRDefault="00C94A52" w:rsidP="00C94A52">
            <w:pPr>
              <w:ind w:firstLine="301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УК-10.3. Предлагает способы формирования в обществе нетерпимости к коррупционному поведению.</w:t>
            </w:r>
          </w:p>
          <w:p w14:paraId="13735744" w14:textId="69B9B594" w:rsidR="00C94A52" w:rsidRPr="00AB3952" w:rsidRDefault="00C94A52" w:rsidP="00C94A52">
            <w:pPr>
              <w:rPr>
                <w:iCs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</w:rPr>
              <w:t xml:space="preserve">УК-10.4. Определяет свою активную гражданскую позицию по противодействию коррупции.  </w:t>
            </w:r>
          </w:p>
        </w:tc>
        <w:tc>
          <w:tcPr>
            <w:tcW w:w="4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4AE78C37" w14:textId="74D15D11" w:rsidR="00624539" w:rsidRPr="00AB3952" w:rsidRDefault="00624539" w:rsidP="00C94A52">
            <w:pPr>
              <w:rPr>
                <w:i/>
                <w:iCs/>
                <w:sz w:val="20"/>
                <w:lang w:eastAsia="en-US"/>
              </w:rPr>
            </w:pPr>
            <w:r w:rsidRPr="00AB3952">
              <w:rPr>
                <w:i/>
                <w:iCs/>
                <w:sz w:val="20"/>
                <w:lang w:eastAsia="en-US"/>
              </w:rPr>
              <w:lastRenderedPageBreak/>
              <w:t>В результате освоения дисциплины обучающийся должен</w:t>
            </w:r>
            <w:r w:rsidR="006269F5" w:rsidRPr="00AB3952">
              <w:rPr>
                <w:i/>
                <w:iCs/>
                <w:sz w:val="20"/>
                <w:lang w:eastAsia="en-US"/>
              </w:rPr>
              <w:t xml:space="preserve"> (при достижении компетенции УК-9)</w:t>
            </w:r>
            <w:r w:rsidRPr="00AB3952">
              <w:rPr>
                <w:i/>
                <w:iCs/>
                <w:sz w:val="20"/>
                <w:lang w:eastAsia="en-US"/>
              </w:rPr>
              <w:t xml:space="preserve">: </w:t>
            </w:r>
          </w:p>
          <w:p w14:paraId="2FFB02E2" w14:textId="77777777" w:rsidR="00624539" w:rsidRPr="00AB3952" w:rsidRDefault="00624539" w:rsidP="00C94A52">
            <w:pPr>
              <w:shd w:val="clear" w:color="auto" w:fill="FFFFFF"/>
              <w:jc w:val="both"/>
              <w:rPr>
                <w:sz w:val="20"/>
                <w:szCs w:val="22"/>
                <w:lang w:eastAsia="en-US"/>
              </w:rPr>
            </w:pPr>
            <w:r w:rsidRPr="00AB3952">
              <w:rPr>
                <w:i/>
                <w:iCs/>
                <w:sz w:val="20"/>
                <w:lang w:eastAsia="en-US"/>
              </w:rPr>
              <w:t>знать:</w:t>
            </w:r>
            <w:r w:rsidRPr="00AB3952">
              <w:rPr>
                <w:sz w:val="20"/>
                <w:lang w:eastAsia="en-US"/>
              </w:rPr>
              <w:t xml:space="preserve"> </w:t>
            </w:r>
          </w:p>
          <w:p w14:paraId="4BAA56F7" w14:textId="77777777" w:rsidR="00624539" w:rsidRPr="00AB3952" w:rsidRDefault="00624539" w:rsidP="00C94A52">
            <w:pPr>
              <w:shd w:val="clear" w:color="auto" w:fill="FFFFFF"/>
              <w:jc w:val="both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основные законы и закономерности функционирования экономики;</w:t>
            </w:r>
          </w:p>
          <w:p w14:paraId="60D72AC7" w14:textId="77777777" w:rsidR="00624539" w:rsidRPr="00AB3952" w:rsidRDefault="00624539" w:rsidP="00C94A52">
            <w:pPr>
              <w:shd w:val="clear" w:color="auto" w:fill="FFFFFF"/>
              <w:jc w:val="both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lastRenderedPageBreak/>
              <w:t>- основы экономической теории, необходимые для решения профессиональных и социальных задач;</w:t>
            </w:r>
          </w:p>
          <w:p w14:paraId="39910775" w14:textId="77777777" w:rsidR="00624539" w:rsidRPr="00AB3952" w:rsidRDefault="00624539" w:rsidP="00C94A52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i/>
                <w:iCs/>
                <w:sz w:val="20"/>
                <w:lang w:eastAsia="en-US"/>
              </w:rPr>
            </w:pPr>
            <w:r w:rsidRPr="00AB3952">
              <w:rPr>
                <w:i/>
                <w:iCs/>
                <w:sz w:val="20"/>
                <w:lang w:eastAsia="en-US"/>
              </w:rPr>
              <w:t xml:space="preserve">уметь: </w:t>
            </w:r>
          </w:p>
          <w:p w14:paraId="0BD7F451" w14:textId="77777777" w:rsidR="00624539" w:rsidRPr="00AB3952" w:rsidRDefault="00624539" w:rsidP="00C94A52">
            <w:pPr>
              <w:shd w:val="clear" w:color="auto" w:fill="FFFFFF"/>
              <w:jc w:val="both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применять экономические знания при выполнении практических задач;</w:t>
            </w:r>
          </w:p>
          <w:p w14:paraId="76C46E9C" w14:textId="77777777" w:rsidR="00624539" w:rsidRPr="00AB3952" w:rsidRDefault="00624539" w:rsidP="00C94A52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  <w:szCs w:val="24"/>
                <w:lang w:eastAsia="en-US"/>
              </w:rPr>
            </w:pPr>
            <w:r w:rsidRPr="00AB3952">
              <w:rPr>
                <w:sz w:val="20"/>
                <w:szCs w:val="24"/>
                <w:lang w:eastAsia="en-US"/>
              </w:rPr>
              <w:t>- принимать обоснованные экономические решения в различных областях жизнедеятельности;</w:t>
            </w:r>
          </w:p>
          <w:p w14:paraId="68D456CC" w14:textId="77777777" w:rsidR="00624539" w:rsidRPr="00AB3952" w:rsidRDefault="00624539" w:rsidP="00C94A52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  <w:lang w:eastAsia="en-US"/>
              </w:rPr>
            </w:pPr>
            <w:r w:rsidRPr="00AB3952">
              <w:rPr>
                <w:i/>
                <w:sz w:val="20"/>
                <w:lang w:eastAsia="en-US"/>
              </w:rPr>
              <w:t>владеть:</w:t>
            </w:r>
            <w:r w:rsidRPr="00AB3952">
              <w:rPr>
                <w:sz w:val="20"/>
                <w:lang w:eastAsia="en-US"/>
              </w:rPr>
              <w:t xml:space="preserve"> </w:t>
            </w:r>
          </w:p>
          <w:p w14:paraId="7F197625" w14:textId="1EEC5920" w:rsidR="006269F5" w:rsidRPr="00AB3952" w:rsidRDefault="00624539" w:rsidP="00C94A52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способностью использовать основные положения и методы экономических наук при решении социальных и профессиональных задач</w:t>
            </w:r>
            <w:r w:rsidR="006269F5" w:rsidRPr="00AB3952">
              <w:rPr>
                <w:sz w:val="20"/>
                <w:lang w:eastAsia="en-US"/>
              </w:rPr>
              <w:t>.</w:t>
            </w:r>
          </w:p>
          <w:p w14:paraId="52F02D11" w14:textId="438D43FB" w:rsidR="006269F5" w:rsidRPr="00AB3952" w:rsidRDefault="006269F5" w:rsidP="006269F5">
            <w:pPr>
              <w:pStyle w:val="31"/>
              <w:tabs>
                <w:tab w:val="left" w:pos="708"/>
              </w:tabs>
              <w:spacing w:after="0"/>
              <w:ind w:left="0"/>
              <w:jc w:val="center"/>
              <w:rPr>
                <w:i/>
                <w:iCs/>
                <w:sz w:val="20"/>
                <w:lang w:eastAsia="en-US"/>
              </w:rPr>
            </w:pPr>
            <w:r w:rsidRPr="00AB3952">
              <w:rPr>
                <w:i/>
                <w:iCs/>
                <w:sz w:val="20"/>
                <w:lang w:eastAsia="en-US"/>
              </w:rPr>
              <w:t>При достижении компетенции УК-10:</w:t>
            </w:r>
          </w:p>
          <w:p w14:paraId="5685C3C4" w14:textId="77777777" w:rsidR="006269F5" w:rsidRPr="00AB3952" w:rsidRDefault="006269F5" w:rsidP="006269F5">
            <w:pPr>
              <w:shd w:val="clear" w:color="auto" w:fill="FFFFFF"/>
              <w:ind w:left="64" w:firstLine="315"/>
              <w:rPr>
                <w:sz w:val="20"/>
                <w:szCs w:val="22"/>
                <w:lang w:eastAsia="en-US"/>
              </w:rPr>
            </w:pPr>
            <w:r w:rsidRPr="00AB3952">
              <w:rPr>
                <w:i/>
                <w:iCs/>
                <w:sz w:val="20"/>
              </w:rPr>
              <w:t>знать:</w:t>
            </w:r>
            <w:r w:rsidRPr="00AB3952">
              <w:rPr>
                <w:sz w:val="20"/>
              </w:rPr>
              <w:t xml:space="preserve"> </w:t>
            </w:r>
          </w:p>
          <w:p w14:paraId="64B41882" w14:textId="77777777" w:rsidR="006269F5" w:rsidRPr="00AB3952" w:rsidRDefault="006269F5" w:rsidP="006269F5">
            <w:pPr>
              <w:shd w:val="clear" w:color="auto" w:fill="FFFFFF"/>
              <w:ind w:left="64"/>
              <w:rPr>
                <w:sz w:val="20"/>
              </w:rPr>
            </w:pPr>
            <w:r w:rsidRPr="00AB3952">
              <w:rPr>
                <w:sz w:val="20"/>
              </w:rPr>
              <w:t>- основные нормативные акты о противодействии коррупции;</w:t>
            </w:r>
          </w:p>
          <w:p w14:paraId="6C1D190D" w14:textId="77777777" w:rsidR="006269F5" w:rsidRPr="00AB3952" w:rsidRDefault="006269F5" w:rsidP="006269F5">
            <w:pPr>
              <w:shd w:val="clear" w:color="auto" w:fill="FFFFFF"/>
              <w:ind w:left="64"/>
              <w:rPr>
                <w:sz w:val="20"/>
              </w:rPr>
            </w:pPr>
            <w:r w:rsidRPr="00AB3952">
              <w:rPr>
                <w:sz w:val="20"/>
              </w:rPr>
              <w:t>- сущность и характеристики коррупционного поведения, причины его появления и формы его проявления в различных сферах общественной жизни;</w:t>
            </w:r>
          </w:p>
          <w:p w14:paraId="33570228" w14:textId="77777777" w:rsidR="006269F5" w:rsidRPr="00AB3952" w:rsidRDefault="006269F5" w:rsidP="006269F5">
            <w:pPr>
              <w:shd w:val="clear" w:color="auto" w:fill="FFFFFF"/>
              <w:ind w:left="64"/>
              <w:rPr>
                <w:sz w:val="20"/>
              </w:rPr>
            </w:pPr>
            <w:r w:rsidRPr="00AB3952">
              <w:rPr>
                <w:sz w:val="20"/>
              </w:rPr>
              <w:t>- существующие в обществе способы формирования нетерпимости к коррупционному поведению;</w:t>
            </w:r>
          </w:p>
          <w:p w14:paraId="2BFA8AE1" w14:textId="77777777" w:rsidR="006269F5" w:rsidRPr="00AB3952" w:rsidRDefault="006269F5" w:rsidP="006269F5">
            <w:pPr>
              <w:shd w:val="clear" w:color="auto" w:fill="FFFFFF"/>
              <w:ind w:left="64"/>
              <w:rPr>
                <w:sz w:val="20"/>
              </w:rPr>
            </w:pPr>
            <w:r w:rsidRPr="00AB3952">
              <w:rPr>
                <w:sz w:val="20"/>
              </w:rPr>
              <w:t>- признаки проявления коррупционного поведения;</w:t>
            </w:r>
          </w:p>
          <w:p w14:paraId="45AEA51E" w14:textId="77777777" w:rsidR="006269F5" w:rsidRPr="00AB3952" w:rsidRDefault="006269F5" w:rsidP="006269F5">
            <w:pPr>
              <w:pStyle w:val="31"/>
              <w:tabs>
                <w:tab w:val="left" w:pos="708"/>
              </w:tabs>
              <w:spacing w:after="0"/>
              <w:ind w:left="64" w:firstLine="315"/>
              <w:rPr>
                <w:i/>
                <w:iCs/>
                <w:sz w:val="20"/>
              </w:rPr>
            </w:pPr>
            <w:r w:rsidRPr="00AB3952">
              <w:rPr>
                <w:i/>
                <w:iCs/>
                <w:sz w:val="20"/>
              </w:rPr>
              <w:t xml:space="preserve">уметь: </w:t>
            </w:r>
          </w:p>
          <w:p w14:paraId="58013F65" w14:textId="77777777" w:rsidR="006269F5" w:rsidRPr="00AB3952" w:rsidRDefault="006269F5" w:rsidP="006269F5">
            <w:pPr>
              <w:shd w:val="clear" w:color="auto" w:fill="FFFFFF"/>
              <w:ind w:left="64"/>
              <w:rPr>
                <w:sz w:val="20"/>
              </w:rPr>
            </w:pPr>
            <w:r w:rsidRPr="00AB3952">
              <w:rPr>
                <w:sz w:val="20"/>
              </w:rPr>
              <w:t>- предлагать способы формирования в обществе стойкой позиции, связанной с непримиримостью к коррупционному поведению;</w:t>
            </w:r>
          </w:p>
          <w:p w14:paraId="42E9FB2E" w14:textId="77777777" w:rsidR="006269F5" w:rsidRPr="00AB3952" w:rsidRDefault="006269F5" w:rsidP="006269F5">
            <w:pPr>
              <w:shd w:val="clear" w:color="auto" w:fill="FFFFFF"/>
              <w:ind w:left="64"/>
              <w:rPr>
                <w:sz w:val="20"/>
              </w:rPr>
            </w:pPr>
            <w:r w:rsidRPr="00AB3952">
              <w:rPr>
                <w:sz w:val="20"/>
              </w:rPr>
              <w:t>- давать правовую оценку событиям и ситуациям, оказывающим влияние на политику и общество, выстраивать свою жизненную позицию, основанную на гражданских ценностях;</w:t>
            </w:r>
          </w:p>
          <w:p w14:paraId="2555E65C" w14:textId="77777777" w:rsidR="006269F5" w:rsidRPr="00AB3952" w:rsidRDefault="006269F5" w:rsidP="006269F5">
            <w:pPr>
              <w:shd w:val="clear" w:color="auto" w:fill="FFFFFF"/>
              <w:ind w:left="64"/>
              <w:rPr>
                <w:sz w:val="20"/>
              </w:rPr>
            </w:pPr>
            <w:r w:rsidRPr="00AB3952">
              <w:rPr>
                <w:sz w:val="20"/>
              </w:rPr>
              <w:t>- давать оценку ситуациям, связанным с коррупционным поведением;</w:t>
            </w:r>
          </w:p>
          <w:p w14:paraId="6B73184F" w14:textId="77777777" w:rsidR="006269F5" w:rsidRPr="00AB3952" w:rsidRDefault="006269F5" w:rsidP="006269F5">
            <w:pPr>
              <w:pStyle w:val="31"/>
              <w:tabs>
                <w:tab w:val="left" w:pos="708"/>
              </w:tabs>
              <w:spacing w:after="0"/>
              <w:ind w:left="64" w:firstLine="315"/>
              <w:rPr>
                <w:sz w:val="20"/>
              </w:rPr>
            </w:pPr>
            <w:r w:rsidRPr="00AB3952">
              <w:rPr>
                <w:i/>
                <w:sz w:val="20"/>
              </w:rPr>
              <w:t>владеть:</w:t>
            </w:r>
            <w:r w:rsidRPr="00AB3952">
              <w:rPr>
                <w:sz w:val="20"/>
              </w:rPr>
              <w:t xml:space="preserve"> </w:t>
            </w:r>
          </w:p>
          <w:p w14:paraId="3512C154" w14:textId="7B7A3588" w:rsidR="00624539" w:rsidRPr="00AB3952" w:rsidRDefault="006269F5" w:rsidP="006269F5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  <w:lang w:eastAsia="en-US"/>
              </w:rPr>
            </w:pPr>
            <w:r w:rsidRPr="00AB3952">
              <w:rPr>
                <w:sz w:val="20"/>
              </w:rPr>
              <w:t>- пониманием социальных, правовых, этических последствий коррупционных действий.</w:t>
            </w:r>
          </w:p>
        </w:tc>
      </w:tr>
    </w:tbl>
    <w:p w14:paraId="2F14C91D" w14:textId="5DD257CE" w:rsidR="00DD237B" w:rsidRPr="00AB3952" w:rsidRDefault="00DD237B" w:rsidP="00FE265A">
      <w:pPr>
        <w:pStyle w:val="3"/>
        <w:rPr>
          <w:rFonts w:ascii="Times New Roman" w:hAnsi="Times New Roman" w:cs="Times New Roman"/>
          <w:b/>
          <w:i/>
          <w:color w:val="auto"/>
        </w:rPr>
        <w:sectPr w:rsidR="00DD237B" w:rsidRPr="00AB3952" w:rsidSect="00A24494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6BFCB12" w14:textId="386D838B" w:rsidR="00FE265A" w:rsidRPr="00AB3952" w:rsidRDefault="00FE265A" w:rsidP="00DC6D8E">
      <w:pPr>
        <w:pStyle w:val="af1"/>
        <w:numPr>
          <w:ilvl w:val="0"/>
          <w:numId w:val="23"/>
        </w:numPr>
        <w:spacing w:after="120"/>
        <w:rPr>
          <w:b/>
          <w:i/>
          <w:color w:val="404040" w:themeColor="text1" w:themeTint="BF"/>
        </w:rPr>
      </w:pPr>
      <w:r w:rsidRPr="00AB3952">
        <w:rPr>
          <w:b/>
          <w:i/>
          <w:color w:val="404040" w:themeColor="text1" w:themeTint="BF"/>
        </w:rPr>
        <w:lastRenderedPageBreak/>
        <w:t>Описание показателей и критериев оценивания</w:t>
      </w:r>
    </w:p>
    <w:p w14:paraId="26F10086" w14:textId="04B53506" w:rsidR="00CA688B" w:rsidRPr="00AB3952" w:rsidRDefault="001B0E12" w:rsidP="00711E99">
      <w:pPr>
        <w:ind w:firstLine="360"/>
        <w:rPr>
          <w:b/>
          <w:i/>
          <w:color w:val="404040" w:themeColor="text1" w:themeTint="BF"/>
        </w:rPr>
      </w:pPr>
      <w:r w:rsidRPr="00AB3952">
        <w:rPr>
          <w:b/>
          <w:i/>
          <w:color w:val="404040" w:themeColor="text1" w:themeTint="BF"/>
        </w:rPr>
        <w:t>Очная</w:t>
      </w:r>
      <w:r w:rsidR="00CA688B" w:rsidRPr="00AB3952">
        <w:rPr>
          <w:b/>
          <w:i/>
          <w:color w:val="404040" w:themeColor="text1" w:themeTint="BF"/>
        </w:rPr>
        <w:t xml:space="preserve"> форма обучения</w:t>
      </w:r>
      <w:r w:rsidR="00CA688B" w:rsidRPr="00AB3952">
        <w:rPr>
          <w:b/>
          <w:i/>
          <w:color w:val="404040" w:themeColor="text1" w:themeTint="BF"/>
        </w:rPr>
        <w:tab/>
      </w:r>
      <w:r w:rsidR="00CA688B" w:rsidRPr="00AB3952">
        <w:rPr>
          <w:b/>
          <w:i/>
          <w:color w:val="404040" w:themeColor="text1" w:themeTint="BF"/>
        </w:rPr>
        <w:tab/>
      </w:r>
      <w:r w:rsidR="00CA688B" w:rsidRPr="00AB3952">
        <w:rPr>
          <w:b/>
          <w:i/>
          <w:color w:val="404040" w:themeColor="text1" w:themeTint="BF"/>
        </w:rPr>
        <w:tab/>
      </w:r>
    </w:p>
    <w:p w14:paraId="06ADDD10" w14:textId="77777777" w:rsidR="00CA688B" w:rsidRPr="00AB3952" w:rsidRDefault="00CA688B" w:rsidP="00CA688B">
      <w:pPr>
        <w:ind w:left="360"/>
        <w:rPr>
          <w:i/>
          <w:color w:val="404040" w:themeColor="text1" w:themeTint="BF"/>
        </w:rPr>
      </w:pPr>
      <w:r w:rsidRPr="00AB3952">
        <w:rPr>
          <w:i/>
          <w:color w:val="404040" w:themeColor="text1" w:themeTint="BF"/>
        </w:rPr>
        <w:t xml:space="preserve">Описание показателей и критериев оценивания компетенций на </w:t>
      </w:r>
    </w:p>
    <w:p w14:paraId="058D0043" w14:textId="77777777" w:rsidR="00711E99" w:rsidRPr="00AB3952" w:rsidRDefault="00CA688B" w:rsidP="00CA688B">
      <w:pPr>
        <w:ind w:left="360"/>
        <w:rPr>
          <w:i/>
          <w:color w:val="404040" w:themeColor="text1" w:themeTint="BF"/>
        </w:rPr>
      </w:pPr>
      <w:r w:rsidRPr="00AB3952">
        <w:rPr>
          <w:i/>
          <w:color w:val="404040" w:themeColor="text1" w:themeTint="BF"/>
        </w:rPr>
        <w:t>различных этапах их формирования, описание средств и шкал оценивания:</w:t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="00E72206"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</w:p>
    <w:p w14:paraId="0DABCBAF" w14:textId="2A49CB8A" w:rsidR="000050D6" w:rsidRPr="00AB3952" w:rsidRDefault="00CA688B" w:rsidP="00711E99">
      <w:pPr>
        <w:ind w:left="360"/>
        <w:jc w:val="right"/>
        <w:rPr>
          <w:i/>
          <w:color w:val="404040" w:themeColor="text1" w:themeTint="BF"/>
        </w:rPr>
      </w:pPr>
      <w:r w:rsidRPr="00AB3952">
        <w:rPr>
          <w:i/>
          <w:color w:val="404040" w:themeColor="text1" w:themeTint="BF"/>
        </w:rPr>
        <w:t xml:space="preserve">Таблица </w:t>
      </w:r>
      <w:r w:rsidR="00B8724A" w:rsidRPr="00AB3952">
        <w:rPr>
          <w:i/>
          <w:color w:val="404040" w:themeColor="text1" w:themeTint="BF"/>
        </w:rPr>
        <w:t>3</w:t>
      </w:r>
    </w:p>
    <w:tbl>
      <w:tblPr>
        <w:tblStyle w:val="af2"/>
        <w:tblW w:w="15431" w:type="dxa"/>
        <w:tblInd w:w="-856" w:type="dxa"/>
        <w:tblLook w:val="04A0" w:firstRow="1" w:lastRow="0" w:firstColumn="1" w:lastColumn="0" w:noHBand="0" w:noVBand="1"/>
      </w:tblPr>
      <w:tblGrid>
        <w:gridCol w:w="1275"/>
        <w:gridCol w:w="3120"/>
        <w:gridCol w:w="2576"/>
        <w:gridCol w:w="808"/>
        <w:gridCol w:w="316"/>
        <w:gridCol w:w="567"/>
        <w:gridCol w:w="1132"/>
        <w:gridCol w:w="1857"/>
        <w:gridCol w:w="1249"/>
        <w:gridCol w:w="2531"/>
      </w:tblGrid>
      <w:tr w:rsidR="006C2236" w:rsidRPr="00AB3952" w14:paraId="6742D769" w14:textId="77777777" w:rsidTr="001175D7">
        <w:tc>
          <w:tcPr>
            <w:tcW w:w="1275" w:type="dxa"/>
            <w:shd w:val="clear" w:color="auto" w:fill="DAEEF3" w:themeFill="accent5" w:themeFillTint="33"/>
          </w:tcPr>
          <w:p w14:paraId="12B1BE30" w14:textId="77777777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Код и наименование компетенции</w:t>
            </w:r>
          </w:p>
        </w:tc>
        <w:tc>
          <w:tcPr>
            <w:tcW w:w="3120" w:type="dxa"/>
            <w:shd w:val="clear" w:color="auto" w:fill="DAEEF3" w:themeFill="accent5" w:themeFillTint="33"/>
          </w:tcPr>
          <w:p w14:paraId="47D9E119" w14:textId="34A33CEB" w:rsidR="000050D6" w:rsidRPr="00AB3952" w:rsidRDefault="00313C1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Индикаторы достижения</w:t>
            </w:r>
            <w:r w:rsidR="000050D6" w:rsidRPr="00AB3952">
              <w:rPr>
                <w:sz w:val="20"/>
                <w:szCs w:val="20"/>
              </w:rPr>
              <w:t xml:space="preserve"> комп</w:t>
            </w:r>
            <w:r w:rsidRPr="00AB3952">
              <w:rPr>
                <w:sz w:val="20"/>
                <w:szCs w:val="20"/>
              </w:rPr>
              <w:t>етенции</w:t>
            </w:r>
          </w:p>
        </w:tc>
        <w:tc>
          <w:tcPr>
            <w:tcW w:w="2576" w:type="dxa"/>
            <w:shd w:val="clear" w:color="auto" w:fill="DAEEF3" w:themeFill="accent5" w:themeFillTint="33"/>
          </w:tcPr>
          <w:p w14:paraId="0C9D55A0" w14:textId="7621CBEC" w:rsidR="000050D6" w:rsidRPr="00AB3952" w:rsidRDefault="00313C1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Планируемые</w:t>
            </w:r>
            <w:r w:rsidR="000050D6" w:rsidRPr="00AB3952">
              <w:rPr>
                <w:sz w:val="20"/>
                <w:szCs w:val="20"/>
              </w:rPr>
              <w:t xml:space="preserve"> результаты изучения дисциплины</w:t>
            </w:r>
            <w:r w:rsidRPr="00AB39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0AEA90ED" w14:textId="77777777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Раздел дисциплины</w:t>
            </w:r>
          </w:p>
          <w:p w14:paraId="63C6979B" w14:textId="77777777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gridSpan w:val="2"/>
            <w:shd w:val="clear" w:color="auto" w:fill="DAEEF3" w:themeFill="accent5" w:themeFillTint="33"/>
          </w:tcPr>
          <w:p w14:paraId="54B30866" w14:textId="77777777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семестр/</w:t>
            </w:r>
          </w:p>
          <w:p w14:paraId="73560AE4" w14:textId="77777777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неделя</w:t>
            </w:r>
          </w:p>
        </w:tc>
        <w:tc>
          <w:tcPr>
            <w:tcW w:w="1132" w:type="dxa"/>
            <w:shd w:val="clear" w:color="auto" w:fill="DAEEF3" w:themeFill="accent5" w:themeFillTint="33"/>
          </w:tcPr>
          <w:p w14:paraId="46ECC4DD" w14:textId="2475ACD5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Вид аттест</w:t>
            </w:r>
            <w:r w:rsidR="00FE265A" w:rsidRPr="00AB3952">
              <w:rPr>
                <w:sz w:val="20"/>
                <w:szCs w:val="20"/>
              </w:rPr>
              <w:t xml:space="preserve">ации (текущая, </w:t>
            </w:r>
            <w:r w:rsidRPr="00AB3952">
              <w:rPr>
                <w:sz w:val="20"/>
                <w:szCs w:val="20"/>
              </w:rPr>
              <w:t xml:space="preserve"> промежуточная)</w:t>
            </w:r>
          </w:p>
        </w:tc>
        <w:tc>
          <w:tcPr>
            <w:tcW w:w="1857" w:type="dxa"/>
            <w:shd w:val="clear" w:color="auto" w:fill="DAEEF3" w:themeFill="accent5" w:themeFillTint="33"/>
          </w:tcPr>
          <w:p w14:paraId="04492BD4" w14:textId="77777777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Средство оценивания достижения компетенции</w:t>
            </w:r>
          </w:p>
        </w:tc>
        <w:tc>
          <w:tcPr>
            <w:tcW w:w="1249" w:type="dxa"/>
            <w:shd w:val="clear" w:color="auto" w:fill="DAEEF3" w:themeFill="accent5" w:themeFillTint="33"/>
          </w:tcPr>
          <w:p w14:paraId="062319D1" w14:textId="77777777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2531" w:type="dxa"/>
            <w:shd w:val="clear" w:color="auto" w:fill="DAEEF3" w:themeFill="accent5" w:themeFillTint="33"/>
          </w:tcPr>
          <w:p w14:paraId="0BA22A71" w14:textId="77777777" w:rsidR="000050D6" w:rsidRPr="00AB3952" w:rsidRDefault="000050D6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865D5F" w:rsidRPr="00AB3952" w14:paraId="7CFE8858" w14:textId="77777777" w:rsidTr="001175D7">
        <w:trPr>
          <w:trHeight w:val="1726"/>
        </w:trPr>
        <w:tc>
          <w:tcPr>
            <w:tcW w:w="1275" w:type="dxa"/>
            <w:vMerge w:val="restart"/>
          </w:tcPr>
          <w:p w14:paraId="0A4ED75A" w14:textId="423DEB32" w:rsidR="00865D5F" w:rsidRPr="00AB3952" w:rsidRDefault="00865D5F" w:rsidP="00EA3C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УК – 9</w:t>
            </w:r>
          </w:p>
          <w:p w14:paraId="0D7A0888" w14:textId="77777777" w:rsidR="00865D5F" w:rsidRPr="00AB3952" w:rsidRDefault="00865D5F" w:rsidP="00C21721">
            <w:pPr>
              <w:ind w:left="-15" w:right="-5"/>
              <w:rPr>
                <w:sz w:val="22"/>
                <w:szCs w:val="18"/>
              </w:rPr>
            </w:pPr>
            <w:r w:rsidRPr="00AB3952">
              <w:rPr>
                <w:sz w:val="22"/>
                <w:szCs w:val="18"/>
              </w:rPr>
              <w:t xml:space="preserve">Способен принимать обоснованные экономические решения в различных областях жизнедеятельности. </w:t>
            </w:r>
          </w:p>
          <w:p w14:paraId="21CC6F96" w14:textId="007ECE4C" w:rsidR="00865D5F" w:rsidRPr="00AB3952" w:rsidRDefault="00865D5F" w:rsidP="00C21721">
            <w:pPr>
              <w:rPr>
                <w:sz w:val="18"/>
                <w:szCs w:val="18"/>
              </w:rPr>
            </w:pPr>
          </w:p>
          <w:p w14:paraId="7888BDAE" w14:textId="3BBBE055" w:rsidR="00865D5F" w:rsidRPr="00AB3952" w:rsidRDefault="00865D5F" w:rsidP="00B400B2">
            <w:pPr>
              <w:ind w:firstLine="30"/>
              <w:rPr>
                <w:szCs w:val="22"/>
              </w:rPr>
            </w:pPr>
          </w:p>
          <w:p w14:paraId="0DA84302" w14:textId="2E75291B" w:rsidR="00865D5F" w:rsidRPr="00AB3952" w:rsidRDefault="00865D5F" w:rsidP="00EA3C33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</w:tcPr>
          <w:p w14:paraId="14CF7014" w14:textId="77777777" w:rsidR="00865D5F" w:rsidRPr="00AB3952" w:rsidRDefault="00865D5F" w:rsidP="00313C16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УК-9.1. Знает основные документы,</w:t>
            </w:r>
          </w:p>
          <w:p w14:paraId="750B7DA3" w14:textId="77777777" w:rsidR="00865D5F" w:rsidRPr="00AB3952" w:rsidRDefault="00865D5F" w:rsidP="00313C16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регламентирующие финансовую грамотность в профессиональной деятельности; источники финансирования профессиональной деятельности; принципы планирования экономической деятельности; критерии оценки затрат и обоснованности экономических решений.</w:t>
            </w:r>
          </w:p>
          <w:p w14:paraId="54DFD644" w14:textId="77777777" w:rsidR="00865D5F" w:rsidRPr="00AB3952" w:rsidRDefault="00865D5F" w:rsidP="00313C16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УК-9.2. Умеет обосновывать принятие экономических решений в различных областях жизнедеятельности на основе учета факторов эффективности; планировать деятельность с учетом экономически оправданные затрат, направленных на достижение результата.</w:t>
            </w:r>
          </w:p>
          <w:p w14:paraId="43B51743" w14:textId="7D637B22" w:rsidR="0008163B" w:rsidRPr="00AB3952" w:rsidRDefault="00865D5F" w:rsidP="00644133">
            <w:pPr>
              <w:ind w:firstLine="30"/>
              <w:rPr>
                <w:sz w:val="20"/>
                <w:szCs w:val="20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УК-9.3. Владеет методикой анализа, расчета и оценки экономической целесообразности деятельности (проекта), его финансирования из внебюджетных и бюджетных источников.</w:t>
            </w:r>
            <w:r w:rsidRPr="00AB3952">
              <w:rPr>
                <w:sz w:val="22"/>
                <w:szCs w:val="18"/>
              </w:rPr>
              <w:t xml:space="preserve"> </w:t>
            </w:r>
          </w:p>
          <w:p w14:paraId="0B1F56C2" w14:textId="6D77F431" w:rsidR="00865D5F" w:rsidRPr="00AB3952" w:rsidRDefault="00865D5F" w:rsidP="00644133">
            <w:pPr>
              <w:ind w:firstLine="369"/>
              <w:rPr>
                <w:sz w:val="20"/>
                <w:szCs w:val="20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</w:tcPr>
          <w:p w14:paraId="0080DF1B" w14:textId="77777777" w:rsidR="00865D5F" w:rsidRPr="00AB3952" w:rsidRDefault="00865D5F" w:rsidP="00FC38C2">
            <w:pPr>
              <w:rPr>
                <w:i/>
                <w:sz w:val="20"/>
                <w:szCs w:val="20"/>
              </w:rPr>
            </w:pPr>
            <w:r w:rsidRPr="00AB3952">
              <w:rPr>
                <w:i/>
                <w:sz w:val="20"/>
                <w:szCs w:val="20"/>
              </w:rPr>
              <w:t>Знать:</w:t>
            </w:r>
          </w:p>
          <w:p w14:paraId="42B23729" w14:textId="77777777" w:rsidR="00865D5F" w:rsidRPr="00AB3952" w:rsidRDefault="00865D5F" w:rsidP="009B490F">
            <w:pPr>
              <w:shd w:val="clear" w:color="auto" w:fill="FFFFFF"/>
              <w:ind w:left="32" w:firstLine="142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основные законы и закономерности функционирования экономики;</w:t>
            </w:r>
          </w:p>
          <w:p w14:paraId="4C4FF857" w14:textId="712E6CAF" w:rsidR="00865D5F" w:rsidRPr="00AB3952" w:rsidRDefault="00865D5F" w:rsidP="009B490F">
            <w:pPr>
              <w:shd w:val="clear" w:color="auto" w:fill="FFFFFF"/>
              <w:ind w:left="32" w:firstLine="142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основы экономической теории, необходимые для решения профессиональных и социальных задач;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B5FF1" w14:textId="78ABAE08" w:rsidR="00865D5F" w:rsidRPr="00AB3952" w:rsidRDefault="00865D5F" w:rsidP="00EA3C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Темы: 1, 2, 3, 4, 5, 6</w:t>
            </w:r>
          </w:p>
        </w:tc>
        <w:tc>
          <w:tcPr>
            <w:tcW w:w="316" w:type="dxa"/>
            <w:tcBorders>
              <w:left w:val="single" w:sz="4" w:space="0" w:color="auto"/>
            </w:tcBorders>
          </w:tcPr>
          <w:p w14:paraId="745C4EB4" w14:textId="7368B1D4" w:rsidR="00865D5F" w:rsidRPr="00AB3952" w:rsidRDefault="00865D5F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14444B66" w14:textId="71883E65" w:rsidR="00865D5F" w:rsidRPr="00AB3952" w:rsidRDefault="00865D5F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1-6</w:t>
            </w:r>
          </w:p>
        </w:tc>
        <w:tc>
          <w:tcPr>
            <w:tcW w:w="1132" w:type="dxa"/>
          </w:tcPr>
          <w:p w14:paraId="1B0D5336" w14:textId="64153C0A" w:rsidR="00865D5F" w:rsidRPr="00AB3952" w:rsidRDefault="001175D7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</w:t>
            </w:r>
            <w:r w:rsidR="00865D5F" w:rsidRPr="00AB3952">
              <w:rPr>
                <w:sz w:val="20"/>
                <w:szCs w:val="20"/>
              </w:rPr>
              <w:t>екущая</w:t>
            </w:r>
          </w:p>
        </w:tc>
        <w:tc>
          <w:tcPr>
            <w:tcW w:w="1857" w:type="dxa"/>
          </w:tcPr>
          <w:p w14:paraId="0CF95489" w14:textId="77777777" w:rsidR="00865D5F" w:rsidRPr="00AB3952" w:rsidRDefault="00AF3210" w:rsidP="0027126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Контрольные вопросы.</w:t>
            </w:r>
          </w:p>
          <w:p w14:paraId="693DF935" w14:textId="4D4F7910" w:rsidR="00AF3210" w:rsidRPr="00AB3952" w:rsidRDefault="00AF3210" w:rsidP="0027126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Доклад/презентация.</w:t>
            </w:r>
          </w:p>
        </w:tc>
        <w:tc>
          <w:tcPr>
            <w:tcW w:w="1249" w:type="dxa"/>
          </w:tcPr>
          <w:p w14:paraId="098E681C" w14:textId="35D2FE4D" w:rsidR="00865D5F" w:rsidRPr="00AB3952" w:rsidRDefault="00865D5F" w:rsidP="00EA3C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Воспроизведение студентом теоретического материала по теме</w:t>
            </w:r>
          </w:p>
        </w:tc>
        <w:tc>
          <w:tcPr>
            <w:tcW w:w="2531" w:type="dxa"/>
          </w:tcPr>
          <w:p w14:paraId="2C9F7955" w14:textId="4E65B7F1" w:rsidR="00865D5F" w:rsidRPr="00AB3952" w:rsidRDefault="00865D5F" w:rsidP="00EA3C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Критерии: полнота, системность</w:t>
            </w:r>
          </w:p>
        </w:tc>
      </w:tr>
      <w:tr w:rsidR="00865D5F" w:rsidRPr="00AB3952" w14:paraId="6A2ECB53" w14:textId="77777777" w:rsidTr="001175D7">
        <w:tc>
          <w:tcPr>
            <w:tcW w:w="1275" w:type="dxa"/>
            <w:vMerge/>
          </w:tcPr>
          <w:p w14:paraId="4BC18956" w14:textId="77777777" w:rsidR="00865D5F" w:rsidRPr="00AB3952" w:rsidRDefault="00865D5F" w:rsidP="00EA3C33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  <w:vMerge/>
          </w:tcPr>
          <w:p w14:paraId="5ABE7B56" w14:textId="77777777" w:rsidR="00865D5F" w:rsidRPr="00AB3952" w:rsidRDefault="00865D5F" w:rsidP="00EA3C33">
            <w:pPr>
              <w:rPr>
                <w:sz w:val="20"/>
                <w:szCs w:val="20"/>
              </w:rPr>
            </w:pPr>
          </w:p>
        </w:tc>
        <w:tc>
          <w:tcPr>
            <w:tcW w:w="2576" w:type="dxa"/>
            <w:tcBorders>
              <w:right w:val="single" w:sz="4" w:space="0" w:color="auto"/>
            </w:tcBorders>
          </w:tcPr>
          <w:p w14:paraId="79943A09" w14:textId="77777777" w:rsidR="00865D5F" w:rsidRPr="00AB3952" w:rsidRDefault="00865D5F" w:rsidP="009B490F">
            <w:pPr>
              <w:rPr>
                <w:i/>
                <w:sz w:val="20"/>
                <w:szCs w:val="20"/>
              </w:rPr>
            </w:pPr>
            <w:r w:rsidRPr="00AB3952">
              <w:rPr>
                <w:i/>
                <w:sz w:val="20"/>
                <w:szCs w:val="20"/>
              </w:rPr>
              <w:t xml:space="preserve">Уметь: </w:t>
            </w:r>
          </w:p>
          <w:p w14:paraId="44EBF7B1" w14:textId="77777777" w:rsidR="00865D5F" w:rsidRPr="00AB3952" w:rsidRDefault="00865D5F" w:rsidP="009B490F">
            <w:pPr>
              <w:shd w:val="clear" w:color="auto" w:fill="FFFFFF"/>
              <w:ind w:firstLine="174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применять экономические знания при выполнении практических задач;</w:t>
            </w:r>
          </w:p>
          <w:p w14:paraId="588E7CF0" w14:textId="237B3805" w:rsidR="00865D5F" w:rsidRPr="00AB3952" w:rsidRDefault="00865D5F" w:rsidP="009B490F">
            <w:pPr>
              <w:pStyle w:val="31"/>
              <w:tabs>
                <w:tab w:val="left" w:pos="708"/>
              </w:tabs>
              <w:spacing w:after="0"/>
              <w:ind w:left="0" w:firstLine="174"/>
              <w:rPr>
                <w:sz w:val="20"/>
                <w:szCs w:val="24"/>
                <w:lang w:eastAsia="en-US"/>
              </w:rPr>
            </w:pPr>
            <w:r w:rsidRPr="00AB3952">
              <w:rPr>
                <w:sz w:val="20"/>
                <w:szCs w:val="24"/>
                <w:lang w:eastAsia="en-US"/>
              </w:rPr>
              <w:t>- принимать обоснованные экономические решения в различных областях жизнедеятельности;</w:t>
            </w:r>
          </w:p>
        </w:tc>
        <w:tc>
          <w:tcPr>
            <w:tcW w:w="808" w:type="dxa"/>
            <w:tcBorders>
              <w:left w:val="single" w:sz="4" w:space="0" w:color="auto"/>
              <w:right w:val="single" w:sz="4" w:space="0" w:color="auto"/>
            </w:tcBorders>
          </w:tcPr>
          <w:p w14:paraId="6D5BF633" w14:textId="6618F416" w:rsidR="00865D5F" w:rsidRPr="00AB3952" w:rsidRDefault="00865D5F" w:rsidP="00EA3C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Темы: 7, 8, 9, 10, 11, 12</w:t>
            </w:r>
          </w:p>
        </w:tc>
        <w:tc>
          <w:tcPr>
            <w:tcW w:w="316" w:type="dxa"/>
            <w:tcBorders>
              <w:left w:val="single" w:sz="4" w:space="0" w:color="auto"/>
            </w:tcBorders>
          </w:tcPr>
          <w:p w14:paraId="7C00FBC2" w14:textId="4D89490E" w:rsidR="00865D5F" w:rsidRPr="00AB3952" w:rsidRDefault="00865D5F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4CC73DC8" w14:textId="33E87BBE" w:rsidR="00865D5F" w:rsidRPr="00AB3952" w:rsidRDefault="00A77F91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7-12</w:t>
            </w:r>
          </w:p>
        </w:tc>
        <w:tc>
          <w:tcPr>
            <w:tcW w:w="1132" w:type="dxa"/>
          </w:tcPr>
          <w:p w14:paraId="129A08B0" w14:textId="182FB15D" w:rsidR="00865D5F" w:rsidRPr="00AB3952" w:rsidRDefault="001175D7" w:rsidP="00EA3C33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</w:t>
            </w:r>
            <w:r w:rsidR="00865D5F" w:rsidRPr="00AB3952">
              <w:rPr>
                <w:sz w:val="20"/>
                <w:szCs w:val="20"/>
              </w:rPr>
              <w:t>екущая</w:t>
            </w:r>
          </w:p>
        </w:tc>
        <w:tc>
          <w:tcPr>
            <w:tcW w:w="1857" w:type="dxa"/>
          </w:tcPr>
          <w:p w14:paraId="765E4EDD" w14:textId="77777777" w:rsidR="00AF3210" w:rsidRPr="00AB3952" w:rsidRDefault="00AF3210" w:rsidP="0027126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Тестирование.</w:t>
            </w:r>
          </w:p>
          <w:p w14:paraId="3F925C11" w14:textId="77777777" w:rsidR="00AF3210" w:rsidRPr="00AB3952" w:rsidRDefault="00AF3210" w:rsidP="0027126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Доклад/презентация.</w:t>
            </w:r>
          </w:p>
          <w:p w14:paraId="5560C73F" w14:textId="77777777" w:rsidR="00AF3210" w:rsidRPr="00AB3952" w:rsidRDefault="00AF3210" w:rsidP="0027126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Контрольные вопросы.</w:t>
            </w:r>
          </w:p>
          <w:p w14:paraId="3A4BF20C" w14:textId="589D7D64" w:rsidR="00865D5F" w:rsidRPr="00AB3952" w:rsidRDefault="00AF3210" w:rsidP="0027126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Р</w:t>
            </w:r>
            <w:r w:rsidR="00865D5F" w:rsidRPr="00AB3952">
              <w:rPr>
                <w:sz w:val="20"/>
                <w:szCs w:val="20"/>
              </w:rPr>
              <w:t>ешение практических з</w:t>
            </w:r>
            <w:r w:rsidRPr="00AB3952">
              <w:rPr>
                <w:sz w:val="20"/>
                <w:szCs w:val="20"/>
              </w:rPr>
              <w:t>адач.</w:t>
            </w:r>
          </w:p>
        </w:tc>
        <w:tc>
          <w:tcPr>
            <w:tcW w:w="1249" w:type="dxa"/>
          </w:tcPr>
          <w:p w14:paraId="0E919359" w14:textId="608D642E" w:rsidR="00865D5F" w:rsidRPr="00AB3952" w:rsidRDefault="00865D5F" w:rsidP="00EA3C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Самостоятельное применение студентом умений на практике</w:t>
            </w:r>
          </w:p>
        </w:tc>
        <w:tc>
          <w:tcPr>
            <w:tcW w:w="2531" w:type="dxa"/>
          </w:tcPr>
          <w:p w14:paraId="01CE80C6" w14:textId="3EFEB72A" w:rsidR="00865D5F" w:rsidRPr="00AB3952" w:rsidRDefault="00865D5F" w:rsidP="00EA3C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 xml:space="preserve">Критерии: степень самостоятельности, осознанность выполнения, выполнение в незнакомой ситуации </w:t>
            </w:r>
          </w:p>
        </w:tc>
      </w:tr>
      <w:tr w:rsidR="00865D5F" w:rsidRPr="00AB3952" w14:paraId="2E13816E" w14:textId="77777777" w:rsidTr="001175D7">
        <w:trPr>
          <w:trHeight w:val="1450"/>
        </w:trPr>
        <w:tc>
          <w:tcPr>
            <w:tcW w:w="1275" w:type="dxa"/>
            <w:vMerge/>
          </w:tcPr>
          <w:p w14:paraId="203B0D1E" w14:textId="77777777" w:rsidR="00865D5F" w:rsidRPr="00AB3952" w:rsidRDefault="00865D5F" w:rsidP="00FE7D46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  <w:vMerge/>
          </w:tcPr>
          <w:p w14:paraId="1472F9D7" w14:textId="77777777" w:rsidR="00865D5F" w:rsidRPr="00AB3952" w:rsidRDefault="00865D5F" w:rsidP="00FE7D46">
            <w:pPr>
              <w:rPr>
                <w:sz w:val="20"/>
                <w:szCs w:val="20"/>
              </w:rPr>
            </w:pPr>
          </w:p>
        </w:tc>
        <w:tc>
          <w:tcPr>
            <w:tcW w:w="2576" w:type="dxa"/>
            <w:vMerge w:val="restart"/>
            <w:tcBorders>
              <w:right w:val="single" w:sz="4" w:space="0" w:color="auto"/>
            </w:tcBorders>
          </w:tcPr>
          <w:p w14:paraId="0A8F0FB9" w14:textId="77777777" w:rsidR="00865D5F" w:rsidRPr="00AB3952" w:rsidRDefault="00865D5F" w:rsidP="00FE7D46">
            <w:pPr>
              <w:rPr>
                <w:i/>
                <w:sz w:val="20"/>
                <w:szCs w:val="20"/>
              </w:rPr>
            </w:pPr>
            <w:r w:rsidRPr="00AB3952">
              <w:rPr>
                <w:i/>
                <w:sz w:val="20"/>
                <w:szCs w:val="20"/>
              </w:rPr>
              <w:t xml:space="preserve">Владеть: </w:t>
            </w:r>
          </w:p>
          <w:p w14:paraId="19E75A97" w14:textId="34B3923C" w:rsidR="00865D5F" w:rsidRPr="00AB3952" w:rsidRDefault="00865D5F" w:rsidP="00644133">
            <w:pPr>
              <w:spacing w:after="1"/>
              <w:ind w:right="29" w:firstLine="174"/>
            </w:pPr>
            <w:r w:rsidRPr="00AB3952">
              <w:rPr>
                <w:sz w:val="20"/>
                <w:lang w:eastAsia="en-US"/>
              </w:rPr>
              <w:t>- способностью использовать основные положения и методы экономических наук при решении социальных и профессиональных задач.</w:t>
            </w:r>
          </w:p>
        </w:tc>
        <w:tc>
          <w:tcPr>
            <w:tcW w:w="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B8B1025" w14:textId="534BE07E" w:rsidR="00865D5F" w:rsidRPr="00AB3952" w:rsidRDefault="00865D5F" w:rsidP="00FE7D4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Темы: 13, 14, 15, 16</w:t>
            </w:r>
          </w:p>
        </w:tc>
        <w:tc>
          <w:tcPr>
            <w:tcW w:w="316" w:type="dxa"/>
            <w:vMerge w:val="restart"/>
            <w:tcBorders>
              <w:left w:val="single" w:sz="4" w:space="0" w:color="auto"/>
            </w:tcBorders>
          </w:tcPr>
          <w:p w14:paraId="00F74B9D" w14:textId="332C06BA" w:rsidR="00865D5F" w:rsidRPr="00AB3952" w:rsidRDefault="00865D5F" w:rsidP="00FE7D46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vMerge w:val="restart"/>
          </w:tcPr>
          <w:p w14:paraId="2A1C764A" w14:textId="4488F85D" w:rsidR="00865D5F" w:rsidRPr="00AB3952" w:rsidRDefault="00A77F91" w:rsidP="00FE7D46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13-16</w:t>
            </w:r>
          </w:p>
        </w:tc>
        <w:tc>
          <w:tcPr>
            <w:tcW w:w="1132" w:type="dxa"/>
            <w:vMerge w:val="restart"/>
          </w:tcPr>
          <w:p w14:paraId="20F2CDD3" w14:textId="200EE05E" w:rsidR="00865D5F" w:rsidRPr="00AB3952" w:rsidRDefault="001175D7" w:rsidP="00FE7D46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Текущая</w:t>
            </w:r>
          </w:p>
        </w:tc>
        <w:tc>
          <w:tcPr>
            <w:tcW w:w="1857" w:type="dxa"/>
            <w:vMerge w:val="restart"/>
          </w:tcPr>
          <w:p w14:paraId="1DCEEDEF" w14:textId="13A9568A" w:rsidR="00865D5F" w:rsidRPr="00AB3952" w:rsidRDefault="00463C2D" w:rsidP="00216BF2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Доклад/презентация.</w:t>
            </w:r>
          </w:p>
        </w:tc>
        <w:tc>
          <w:tcPr>
            <w:tcW w:w="1249" w:type="dxa"/>
            <w:vMerge w:val="restart"/>
          </w:tcPr>
          <w:p w14:paraId="268AB697" w14:textId="4FE0B2DC" w:rsidR="00865D5F" w:rsidRPr="00AB3952" w:rsidRDefault="002276E9" w:rsidP="00FE7D4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Самостоятельное применение студентом умений на практике</w:t>
            </w:r>
          </w:p>
        </w:tc>
        <w:tc>
          <w:tcPr>
            <w:tcW w:w="2531" w:type="dxa"/>
            <w:vMerge w:val="restart"/>
          </w:tcPr>
          <w:p w14:paraId="328B8900" w14:textId="033B3495" w:rsidR="0008163B" w:rsidRPr="00AB3952" w:rsidRDefault="00865D5F" w:rsidP="00FE7D46">
            <w:pPr>
              <w:rPr>
                <w:sz w:val="18"/>
                <w:szCs w:val="18"/>
              </w:rPr>
            </w:pPr>
            <w:r w:rsidRPr="00AB3952">
              <w:rPr>
                <w:sz w:val="18"/>
                <w:szCs w:val="18"/>
              </w:rPr>
              <w:t>Критерии: обоснование актуальности, правильность выделения цели и задач, соответствие содержания теме, глубина проработки материала, умение показать практическую значимость полученных знаний, владение навыками подготовки доклада</w:t>
            </w:r>
            <w:r w:rsidR="00C540EF" w:rsidRPr="00AB3952">
              <w:rPr>
                <w:sz w:val="18"/>
                <w:szCs w:val="18"/>
              </w:rPr>
              <w:t>/презентации</w:t>
            </w:r>
            <w:r w:rsidRPr="00AB3952">
              <w:rPr>
                <w:sz w:val="18"/>
                <w:szCs w:val="18"/>
              </w:rPr>
              <w:t xml:space="preserve"> по теме </w:t>
            </w:r>
          </w:p>
        </w:tc>
      </w:tr>
      <w:tr w:rsidR="00865D5F" w:rsidRPr="00AB3952" w14:paraId="4459B8D3" w14:textId="77777777" w:rsidTr="001175D7">
        <w:trPr>
          <w:trHeight w:val="801"/>
        </w:trPr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14:paraId="5FC57456" w14:textId="77777777" w:rsidR="0008163B" w:rsidRPr="00AB3952" w:rsidRDefault="0008163B" w:rsidP="00FE7D46">
            <w:pPr>
              <w:rPr>
                <w:sz w:val="20"/>
                <w:szCs w:val="20"/>
              </w:rPr>
            </w:pPr>
          </w:p>
          <w:p w14:paraId="47165DDD" w14:textId="0076977B" w:rsidR="00A77F91" w:rsidRPr="00AB3952" w:rsidRDefault="00A77F91" w:rsidP="00FE7D46">
            <w:pPr>
              <w:rPr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bottom w:val="single" w:sz="4" w:space="0" w:color="auto"/>
            </w:tcBorders>
          </w:tcPr>
          <w:p w14:paraId="401BD355" w14:textId="77777777" w:rsidR="00865D5F" w:rsidRPr="00AB3952" w:rsidRDefault="00865D5F" w:rsidP="00FE7D46">
            <w:pPr>
              <w:rPr>
                <w:sz w:val="20"/>
                <w:szCs w:val="20"/>
              </w:rPr>
            </w:pPr>
          </w:p>
        </w:tc>
        <w:tc>
          <w:tcPr>
            <w:tcW w:w="25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6873AE0" w14:textId="77777777" w:rsidR="00865D5F" w:rsidRPr="00AB3952" w:rsidRDefault="00865D5F" w:rsidP="00FE7D46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526F" w14:textId="77777777" w:rsidR="00865D5F" w:rsidRPr="00AB3952" w:rsidRDefault="00865D5F" w:rsidP="00FE7D46">
            <w:pPr>
              <w:rPr>
                <w:sz w:val="20"/>
                <w:szCs w:val="20"/>
              </w:rPr>
            </w:pPr>
          </w:p>
        </w:tc>
        <w:tc>
          <w:tcPr>
            <w:tcW w:w="31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4692280" w14:textId="77777777" w:rsidR="00865D5F" w:rsidRPr="00AB3952" w:rsidRDefault="00865D5F" w:rsidP="00FE7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05D487E" w14:textId="77777777" w:rsidR="00865D5F" w:rsidRPr="00AB3952" w:rsidRDefault="00865D5F" w:rsidP="00FE7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bottom w:val="single" w:sz="4" w:space="0" w:color="auto"/>
            </w:tcBorders>
          </w:tcPr>
          <w:p w14:paraId="35B2C1E5" w14:textId="77777777" w:rsidR="00865D5F" w:rsidRPr="00AB3952" w:rsidRDefault="00865D5F" w:rsidP="00FE7D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7" w:type="dxa"/>
            <w:vMerge/>
            <w:tcBorders>
              <w:bottom w:val="single" w:sz="4" w:space="0" w:color="auto"/>
            </w:tcBorders>
          </w:tcPr>
          <w:p w14:paraId="25C549E8" w14:textId="77777777" w:rsidR="00865D5F" w:rsidRPr="00AB3952" w:rsidRDefault="00865D5F" w:rsidP="00FE7D46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49" w:type="dxa"/>
            <w:vMerge/>
            <w:tcBorders>
              <w:bottom w:val="single" w:sz="4" w:space="0" w:color="auto"/>
            </w:tcBorders>
          </w:tcPr>
          <w:p w14:paraId="1CB10959" w14:textId="77777777" w:rsidR="00865D5F" w:rsidRPr="00AB3952" w:rsidRDefault="00865D5F" w:rsidP="00FE7D46">
            <w:pPr>
              <w:rPr>
                <w:sz w:val="20"/>
                <w:szCs w:val="20"/>
              </w:rPr>
            </w:pPr>
          </w:p>
        </w:tc>
        <w:tc>
          <w:tcPr>
            <w:tcW w:w="2531" w:type="dxa"/>
            <w:vMerge/>
            <w:tcBorders>
              <w:bottom w:val="single" w:sz="4" w:space="0" w:color="auto"/>
            </w:tcBorders>
          </w:tcPr>
          <w:p w14:paraId="4EC05A6C" w14:textId="77777777" w:rsidR="00865D5F" w:rsidRPr="00AB3952" w:rsidRDefault="00865D5F" w:rsidP="00FE7D46">
            <w:pPr>
              <w:rPr>
                <w:sz w:val="20"/>
                <w:szCs w:val="20"/>
              </w:rPr>
            </w:pPr>
          </w:p>
        </w:tc>
      </w:tr>
      <w:tr w:rsidR="00644133" w:rsidRPr="00AB3952" w14:paraId="0597C96D" w14:textId="77777777" w:rsidTr="001175D7">
        <w:trPr>
          <w:trHeight w:val="889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104C3BC" w14:textId="77777777" w:rsidR="00644133" w:rsidRPr="00AB3952" w:rsidRDefault="00644133" w:rsidP="006441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lastRenderedPageBreak/>
              <w:t>УК-10</w:t>
            </w:r>
          </w:p>
          <w:p w14:paraId="74C0ECCB" w14:textId="5A51784C" w:rsidR="00644133" w:rsidRPr="00AB3952" w:rsidRDefault="006D62A0" w:rsidP="00644133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деятельности.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14:paraId="045E5746" w14:textId="77777777" w:rsidR="00644133" w:rsidRPr="00AB3952" w:rsidRDefault="00644133" w:rsidP="00644133">
            <w:pPr>
              <w:ind w:firstLine="189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УК-10.1. Анализирует, воспринимает и толкует нормативные правовые акты о противодействии коррупции.</w:t>
            </w:r>
          </w:p>
          <w:p w14:paraId="3246CAEF" w14:textId="77777777" w:rsidR="00644133" w:rsidRPr="00AB3952" w:rsidRDefault="00644133" w:rsidP="00644133">
            <w:pPr>
              <w:ind w:firstLine="301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УК-10.2. Понимает сущность коррупционного поведения, причины появления и формы его проявления в различных сферах общественной жизни.</w:t>
            </w:r>
          </w:p>
          <w:p w14:paraId="60E3F6A2" w14:textId="77777777" w:rsidR="00644133" w:rsidRPr="00AB3952" w:rsidRDefault="00644133" w:rsidP="00644133">
            <w:pPr>
              <w:ind w:firstLine="301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УК-10.3. Предлагает способы формирования в обществе нетерпимости к коррупционному поведению.</w:t>
            </w:r>
          </w:p>
          <w:p w14:paraId="24798D74" w14:textId="77777777" w:rsidR="00644133" w:rsidRPr="00AB3952" w:rsidRDefault="00644133" w:rsidP="00644133">
            <w:pPr>
              <w:ind w:firstLine="189"/>
              <w:rPr>
                <w:szCs w:val="22"/>
              </w:rPr>
            </w:pPr>
            <w:r w:rsidRPr="00AB3952">
              <w:rPr>
                <w:bCs/>
                <w:spacing w:val="-4"/>
                <w:sz w:val="20"/>
              </w:rPr>
              <w:t xml:space="preserve">УК-10.4. Определяет свою активную гражданскую позицию по противодействию коррупции.  </w:t>
            </w:r>
          </w:p>
          <w:p w14:paraId="28492B06" w14:textId="77777777" w:rsidR="00644133" w:rsidRPr="00AB3952" w:rsidRDefault="00644133" w:rsidP="00313C16">
            <w:pPr>
              <w:rPr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C815" w14:textId="77777777" w:rsidR="002276E9" w:rsidRPr="00AB3952" w:rsidRDefault="002276E9" w:rsidP="002276E9">
            <w:pPr>
              <w:shd w:val="clear" w:color="auto" w:fill="FFFFFF"/>
              <w:ind w:left="64" w:firstLine="315"/>
              <w:rPr>
                <w:sz w:val="20"/>
                <w:szCs w:val="22"/>
                <w:lang w:eastAsia="en-US"/>
              </w:rPr>
            </w:pPr>
            <w:r w:rsidRPr="00AB3952">
              <w:rPr>
                <w:i/>
                <w:iCs/>
                <w:sz w:val="20"/>
              </w:rPr>
              <w:t>знать:</w:t>
            </w:r>
            <w:r w:rsidRPr="00AB3952">
              <w:rPr>
                <w:sz w:val="20"/>
              </w:rPr>
              <w:t xml:space="preserve"> </w:t>
            </w:r>
          </w:p>
          <w:p w14:paraId="6D5194E2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основные нормативные акты о противодействии коррупции;</w:t>
            </w:r>
          </w:p>
          <w:p w14:paraId="6DC99856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сущность и характеристики коррупционного поведения, причины его появления и формы его проявления в различных сферах общественной жизни;</w:t>
            </w:r>
          </w:p>
          <w:p w14:paraId="69E60D5B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существующие в обществе способы формирования нетерпимости к коррупционному поведению;</w:t>
            </w:r>
          </w:p>
          <w:p w14:paraId="399B4E7A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признаки проявления коррупционного поведения;</w:t>
            </w:r>
          </w:p>
          <w:p w14:paraId="161E5FCF" w14:textId="77777777" w:rsidR="002276E9" w:rsidRPr="00AB3952" w:rsidRDefault="002276E9" w:rsidP="002276E9">
            <w:pPr>
              <w:pStyle w:val="31"/>
              <w:tabs>
                <w:tab w:val="left" w:pos="708"/>
              </w:tabs>
              <w:spacing w:after="0"/>
              <w:ind w:left="64" w:firstLine="315"/>
              <w:rPr>
                <w:i/>
                <w:iCs/>
                <w:sz w:val="20"/>
              </w:rPr>
            </w:pPr>
            <w:r w:rsidRPr="00AB3952">
              <w:rPr>
                <w:i/>
                <w:iCs/>
                <w:sz w:val="20"/>
              </w:rPr>
              <w:t xml:space="preserve">уметь: </w:t>
            </w:r>
          </w:p>
          <w:p w14:paraId="264E5899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предлагать способы формирования в обществе стойкой позиции, связанной с непримиримостью к коррупционному поведению;</w:t>
            </w:r>
          </w:p>
          <w:p w14:paraId="26A9BB9A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давать правовую оценку событиям и ситуациям, оказывающим влияние на политику и общество, выстраивать свою жизненную позицию, основанную на гражданских ценностях;</w:t>
            </w:r>
          </w:p>
          <w:p w14:paraId="588ECA80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давать оценку ситуациям, связанным с коррупционным поведением;</w:t>
            </w:r>
          </w:p>
          <w:p w14:paraId="78FB7C3E" w14:textId="77777777" w:rsidR="002276E9" w:rsidRPr="00AB3952" w:rsidRDefault="002276E9" w:rsidP="002276E9">
            <w:pPr>
              <w:pStyle w:val="31"/>
              <w:tabs>
                <w:tab w:val="left" w:pos="708"/>
              </w:tabs>
              <w:spacing w:after="0"/>
              <w:ind w:left="64" w:firstLine="315"/>
              <w:rPr>
                <w:sz w:val="20"/>
              </w:rPr>
            </w:pPr>
            <w:r w:rsidRPr="00AB3952">
              <w:rPr>
                <w:i/>
                <w:sz w:val="20"/>
              </w:rPr>
              <w:t>владеть:</w:t>
            </w:r>
            <w:r w:rsidRPr="00AB3952">
              <w:rPr>
                <w:sz w:val="20"/>
              </w:rPr>
              <w:t xml:space="preserve"> </w:t>
            </w:r>
          </w:p>
          <w:p w14:paraId="1A044D30" w14:textId="62DA5E5E" w:rsidR="00644133" w:rsidRPr="00AB3952" w:rsidRDefault="002276E9" w:rsidP="002276E9">
            <w:pPr>
              <w:rPr>
                <w:sz w:val="20"/>
                <w:szCs w:val="20"/>
              </w:rPr>
            </w:pPr>
            <w:r w:rsidRPr="00AB3952">
              <w:rPr>
                <w:sz w:val="18"/>
                <w:szCs w:val="22"/>
              </w:rPr>
              <w:t>- пониманием социальных, правовых, этических последствий коррупционных действий</w:t>
            </w:r>
            <w:r w:rsidRPr="00AB3952">
              <w:rPr>
                <w:sz w:val="20"/>
              </w:rPr>
              <w:t>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F345" w14:textId="5EDE02CF" w:rsidR="00644133" w:rsidRPr="00AB3952" w:rsidRDefault="002276E9" w:rsidP="00FE7D4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Тема 17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AE66D2" w14:textId="061EA99A" w:rsidR="00644133" w:rsidRPr="00AB3952" w:rsidRDefault="002276E9" w:rsidP="00FE7D46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EAB6E71" w14:textId="4E168190" w:rsidR="00644133" w:rsidRPr="00AB3952" w:rsidRDefault="002276E9" w:rsidP="00FE7D46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17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14:paraId="51B8AB1C" w14:textId="0C29AD89" w:rsidR="00644133" w:rsidRPr="00AB3952" w:rsidRDefault="00463C2D" w:rsidP="00FE7D46">
            <w:pPr>
              <w:jc w:val="center"/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Текущая</w:t>
            </w:r>
          </w:p>
        </w:tc>
        <w:tc>
          <w:tcPr>
            <w:tcW w:w="1857" w:type="dxa"/>
            <w:tcBorders>
              <w:top w:val="single" w:sz="4" w:space="0" w:color="auto"/>
              <w:bottom w:val="single" w:sz="4" w:space="0" w:color="auto"/>
            </w:tcBorders>
          </w:tcPr>
          <w:p w14:paraId="2AB65886" w14:textId="77926ABB" w:rsidR="001175D7" w:rsidRPr="00AB3952" w:rsidRDefault="00463C2D" w:rsidP="002276E9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Тестирование.</w:t>
            </w:r>
          </w:p>
          <w:p w14:paraId="348924A5" w14:textId="467A4F58" w:rsidR="00644133" w:rsidRPr="00AB3952" w:rsidRDefault="00644133" w:rsidP="002276E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14:paraId="0C4F8EC2" w14:textId="71797B0B" w:rsidR="00644133" w:rsidRPr="00AB3952" w:rsidRDefault="002276E9" w:rsidP="00FE7D4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Самостоятельное применение студентом умений на практике</w:t>
            </w:r>
          </w:p>
        </w:tc>
        <w:tc>
          <w:tcPr>
            <w:tcW w:w="2531" w:type="dxa"/>
            <w:tcBorders>
              <w:top w:val="single" w:sz="4" w:space="0" w:color="auto"/>
              <w:bottom w:val="single" w:sz="4" w:space="0" w:color="auto"/>
            </w:tcBorders>
          </w:tcPr>
          <w:p w14:paraId="63246085" w14:textId="535CA9E6" w:rsidR="00644133" w:rsidRPr="00AB3952" w:rsidRDefault="002276E9" w:rsidP="00FE7D46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Глубина проработки материала, умение показать практическую значимость полученных знани</w:t>
            </w:r>
            <w:r w:rsidR="00C540EF" w:rsidRPr="00AB3952">
              <w:rPr>
                <w:sz w:val="20"/>
                <w:szCs w:val="20"/>
              </w:rPr>
              <w:t>й.</w:t>
            </w:r>
          </w:p>
        </w:tc>
      </w:tr>
    </w:tbl>
    <w:p w14:paraId="2A426BA2" w14:textId="112A7E3F" w:rsidR="000050D6" w:rsidRPr="00AB3952" w:rsidRDefault="000050D6" w:rsidP="000050D6">
      <w:pPr>
        <w:ind w:left="360"/>
        <w:rPr>
          <w:i/>
          <w:color w:val="FF0000"/>
        </w:rPr>
      </w:pPr>
    </w:p>
    <w:p w14:paraId="2639EB1D" w14:textId="16FD822B" w:rsidR="001175D7" w:rsidRPr="00AB3952" w:rsidRDefault="001175D7" w:rsidP="000050D6">
      <w:pPr>
        <w:ind w:left="360"/>
        <w:rPr>
          <w:i/>
          <w:color w:val="FF0000"/>
        </w:rPr>
      </w:pPr>
    </w:p>
    <w:p w14:paraId="16775BCE" w14:textId="7C099971" w:rsidR="001175D7" w:rsidRPr="00AB3952" w:rsidRDefault="001175D7" w:rsidP="000050D6">
      <w:pPr>
        <w:ind w:left="360"/>
        <w:rPr>
          <w:i/>
          <w:color w:val="FF0000"/>
        </w:rPr>
      </w:pPr>
    </w:p>
    <w:p w14:paraId="17507951" w14:textId="77777777" w:rsidR="001175D7" w:rsidRPr="00AB3952" w:rsidRDefault="001175D7" w:rsidP="000050D6">
      <w:pPr>
        <w:ind w:left="360"/>
        <w:rPr>
          <w:i/>
          <w:color w:val="FF0000"/>
        </w:rPr>
      </w:pPr>
    </w:p>
    <w:p w14:paraId="6AECD79C" w14:textId="2B6B63B6" w:rsidR="001B0E12" w:rsidRPr="00AB3952" w:rsidRDefault="001B0E12" w:rsidP="0005673F">
      <w:pPr>
        <w:ind w:left="360"/>
        <w:rPr>
          <w:b/>
          <w:i/>
        </w:rPr>
      </w:pPr>
      <w:r w:rsidRPr="00AB3952">
        <w:rPr>
          <w:b/>
          <w:i/>
        </w:rPr>
        <w:lastRenderedPageBreak/>
        <w:t>Заочная форма обучения</w:t>
      </w:r>
    </w:p>
    <w:p w14:paraId="107806AF" w14:textId="77777777" w:rsidR="001B0E12" w:rsidRPr="00AB3952" w:rsidRDefault="001B0E12" w:rsidP="001B0E12">
      <w:pPr>
        <w:ind w:left="360"/>
        <w:rPr>
          <w:i/>
          <w:color w:val="404040" w:themeColor="text1" w:themeTint="BF"/>
        </w:rPr>
      </w:pPr>
      <w:r w:rsidRPr="00AB3952">
        <w:rPr>
          <w:i/>
          <w:color w:val="404040" w:themeColor="text1" w:themeTint="BF"/>
        </w:rPr>
        <w:t xml:space="preserve">Описание показателей и критериев оценивания компетенций на </w:t>
      </w:r>
    </w:p>
    <w:p w14:paraId="46085C81" w14:textId="0F572864" w:rsidR="001B0E12" w:rsidRPr="00AB3952" w:rsidRDefault="001B0E12" w:rsidP="0005673F">
      <w:pPr>
        <w:ind w:left="360"/>
        <w:rPr>
          <w:i/>
          <w:color w:val="404040" w:themeColor="text1" w:themeTint="BF"/>
        </w:rPr>
      </w:pPr>
      <w:r w:rsidRPr="00AB3952">
        <w:rPr>
          <w:i/>
          <w:color w:val="404040" w:themeColor="text1" w:themeTint="BF"/>
        </w:rPr>
        <w:t>различных этапах их формирования, описание средств и шкал оценивания:</w:t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</w:r>
      <w:r w:rsidRPr="00AB3952">
        <w:rPr>
          <w:i/>
          <w:color w:val="404040" w:themeColor="text1" w:themeTint="BF"/>
        </w:rPr>
        <w:tab/>
        <w:t xml:space="preserve">Таблица </w:t>
      </w:r>
      <w:r w:rsidR="00B8724A" w:rsidRPr="00AB3952">
        <w:rPr>
          <w:i/>
          <w:color w:val="404040" w:themeColor="text1" w:themeTint="BF"/>
        </w:rPr>
        <w:t>4</w:t>
      </w:r>
    </w:p>
    <w:tbl>
      <w:tblPr>
        <w:tblStyle w:val="af2"/>
        <w:tblW w:w="15971" w:type="dxa"/>
        <w:tblInd w:w="-856" w:type="dxa"/>
        <w:tblLook w:val="04A0" w:firstRow="1" w:lastRow="0" w:firstColumn="1" w:lastColumn="0" w:noHBand="0" w:noVBand="1"/>
      </w:tblPr>
      <w:tblGrid>
        <w:gridCol w:w="1277"/>
        <w:gridCol w:w="2835"/>
        <w:gridCol w:w="2693"/>
        <w:gridCol w:w="992"/>
        <w:gridCol w:w="567"/>
        <w:gridCol w:w="284"/>
        <w:gridCol w:w="1134"/>
        <w:gridCol w:w="1984"/>
        <w:gridCol w:w="1325"/>
        <w:gridCol w:w="2880"/>
      </w:tblGrid>
      <w:tr w:rsidR="001B0E12" w:rsidRPr="00AB3952" w14:paraId="682D76E8" w14:textId="77777777" w:rsidTr="00264C6C">
        <w:trPr>
          <w:trHeight w:val="111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73B9E68F" w14:textId="257F409C" w:rsidR="0036137A" w:rsidRPr="00AB3952" w:rsidRDefault="001B0E12" w:rsidP="00781D5F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Код и наименование компетенции</w:t>
            </w:r>
          </w:p>
          <w:p w14:paraId="49D199BA" w14:textId="0A33791C" w:rsidR="0036137A" w:rsidRPr="00AB3952" w:rsidRDefault="0036137A" w:rsidP="0036137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09035EBF" w14:textId="4B1D86D8" w:rsidR="001B0E12" w:rsidRPr="00AB3952" w:rsidRDefault="0033134B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 xml:space="preserve">Индикаторы достижения </w:t>
            </w:r>
            <w:r w:rsidR="001B0E12" w:rsidRPr="00AB3952">
              <w:rPr>
                <w:sz w:val="20"/>
                <w:szCs w:val="20"/>
                <w:lang w:eastAsia="en-US"/>
              </w:rPr>
              <w:t>комп</w:t>
            </w:r>
            <w:r w:rsidRPr="00AB3952">
              <w:rPr>
                <w:sz w:val="20"/>
                <w:szCs w:val="20"/>
                <w:lang w:eastAsia="en-US"/>
              </w:rPr>
              <w:t>етенции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6156879F" w14:textId="1638D3CE" w:rsidR="001B0E12" w:rsidRPr="00AB3952" w:rsidRDefault="0033134B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 xml:space="preserve">Планируемые </w:t>
            </w:r>
            <w:r w:rsidR="001B0E12" w:rsidRPr="00AB3952">
              <w:rPr>
                <w:sz w:val="20"/>
                <w:szCs w:val="20"/>
                <w:lang w:eastAsia="en-US"/>
              </w:rPr>
              <w:t>результаты</w:t>
            </w:r>
            <w:r w:rsidRPr="00AB3952">
              <w:rPr>
                <w:sz w:val="20"/>
                <w:szCs w:val="20"/>
                <w:lang w:eastAsia="en-US"/>
              </w:rPr>
              <w:t xml:space="preserve"> изучения дисциплины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F9DCE7B" w14:textId="77777777" w:rsidR="001B0E12" w:rsidRPr="00AB395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Раздел дисциплины</w:t>
            </w:r>
          </w:p>
          <w:p w14:paraId="740717DA" w14:textId="77777777" w:rsidR="001B0E12" w:rsidRPr="00AB395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4F2AF7DC" w14:textId="77777777" w:rsidR="001B0E12" w:rsidRPr="00AB395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семестр/</w:t>
            </w:r>
          </w:p>
          <w:p w14:paraId="3E73A1E4" w14:textId="77777777" w:rsidR="001B0E12" w:rsidRPr="00AB395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7516820A" w14:textId="1F4DC7BB" w:rsidR="001B0E12" w:rsidRPr="00AB395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Вид аттест</w:t>
            </w:r>
            <w:r w:rsidR="00FE265A" w:rsidRPr="00AB3952">
              <w:rPr>
                <w:sz w:val="20"/>
                <w:szCs w:val="20"/>
                <w:lang w:eastAsia="en-US"/>
              </w:rPr>
              <w:t xml:space="preserve">ации (текущая, </w:t>
            </w:r>
            <w:r w:rsidRPr="00AB3952">
              <w:rPr>
                <w:sz w:val="20"/>
                <w:szCs w:val="20"/>
                <w:lang w:eastAsia="en-US"/>
              </w:rPr>
              <w:t xml:space="preserve"> промежуточная)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7B87AE25" w14:textId="77777777" w:rsidR="001B0E12" w:rsidRPr="00AB395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Средство оценивания достижения компетенции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1F30ACAB" w14:textId="77777777" w:rsidR="001B0E12" w:rsidRPr="00AB395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Показатель оценивания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14:paraId="295CCCE7" w14:textId="77777777" w:rsidR="001B0E12" w:rsidRPr="00AB3952" w:rsidRDefault="001B0E12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Критерии оценивания и оценочная шкала</w:t>
            </w:r>
          </w:p>
        </w:tc>
      </w:tr>
      <w:tr w:rsidR="00136581" w:rsidRPr="00AB3952" w14:paraId="7E2B3FFE" w14:textId="77777777" w:rsidTr="00264C6C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C8A49" w14:textId="06EE2304" w:rsidR="00136581" w:rsidRPr="00AB3952" w:rsidRDefault="00136581" w:rsidP="0067034B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УК – 9</w:t>
            </w:r>
          </w:p>
          <w:p w14:paraId="55C09368" w14:textId="11960C8A" w:rsidR="00136581" w:rsidRPr="00AB3952" w:rsidRDefault="00136581" w:rsidP="0070065C">
            <w:pPr>
              <w:ind w:left="-15" w:right="-5"/>
              <w:rPr>
                <w:sz w:val="20"/>
                <w:szCs w:val="16"/>
              </w:rPr>
            </w:pPr>
            <w:r w:rsidRPr="00AB3952">
              <w:rPr>
                <w:sz w:val="20"/>
                <w:szCs w:val="16"/>
              </w:rPr>
              <w:t xml:space="preserve">Способен принимать обоснованные экономические решения в различных областях жизнедеятельности. </w:t>
            </w:r>
          </w:p>
          <w:p w14:paraId="4DEC456D" w14:textId="77777777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</w:p>
          <w:p w14:paraId="648EDE8D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16E03942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52A85DC7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685883F7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6968B27F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13064B3B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2E6745F9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15C4AD98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1D73357D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59E7D919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13DCDC2E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2606E68F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16006A7F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55560977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41DF4B80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3F6C9CF7" w14:textId="054AD63F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</w:p>
          <w:p w14:paraId="2309DCBF" w14:textId="4C664528" w:rsidR="001175D7" w:rsidRPr="00AB3952" w:rsidRDefault="001175D7">
            <w:pPr>
              <w:rPr>
                <w:sz w:val="20"/>
                <w:szCs w:val="20"/>
                <w:lang w:eastAsia="en-US"/>
              </w:rPr>
            </w:pPr>
          </w:p>
          <w:p w14:paraId="0A77EB19" w14:textId="77777777" w:rsidR="001175D7" w:rsidRPr="00AB3952" w:rsidRDefault="001175D7">
            <w:pPr>
              <w:rPr>
                <w:sz w:val="20"/>
                <w:szCs w:val="20"/>
                <w:lang w:eastAsia="en-US"/>
              </w:rPr>
            </w:pPr>
          </w:p>
          <w:p w14:paraId="052B8B88" w14:textId="77777777" w:rsidR="00A77F91" w:rsidRPr="00AB3952" w:rsidRDefault="00A77F9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lastRenderedPageBreak/>
              <w:t>УК-10</w:t>
            </w:r>
          </w:p>
          <w:p w14:paraId="65A21052" w14:textId="5118720B" w:rsidR="00A77F91" w:rsidRPr="00AB3952" w:rsidRDefault="006D62A0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1BDE73" w14:textId="77777777" w:rsidR="00136581" w:rsidRPr="00AB3952" w:rsidRDefault="00136581" w:rsidP="00136581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lastRenderedPageBreak/>
              <w:t>УК-9.1. Знает основные документы,</w:t>
            </w:r>
          </w:p>
          <w:p w14:paraId="4431A969" w14:textId="77777777" w:rsidR="00136581" w:rsidRPr="00AB3952" w:rsidRDefault="00136581" w:rsidP="00136581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регламентирующие финансовую грамотность в профессиональной деятельности; источники финансирования профессиональной деятельности; принципы планирования экономической деятельности; критерии оценки затрат и обоснованности экономических решений.</w:t>
            </w:r>
          </w:p>
          <w:p w14:paraId="403CED7F" w14:textId="77777777" w:rsidR="00136581" w:rsidRPr="00AB3952" w:rsidRDefault="00136581" w:rsidP="00136581">
            <w:pPr>
              <w:rPr>
                <w:bCs/>
                <w:spacing w:val="-4"/>
                <w:sz w:val="20"/>
                <w:lang w:eastAsia="en-US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УК-9.2. Умеет обосновывать принятие экономических решений в различных областях жизнедеятельности на основе учета факторов эффективности; планировать деятельность с учетом экономически оправданные затрат, направленных на достижение результата.</w:t>
            </w:r>
          </w:p>
          <w:p w14:paraId="4E209F78" w14:textId="320CDC63" w:rsidR="00136581" w:rsidRPr="00AB3952" w:rsidRDefault="00136581" w:rsidP="00136581">
            <w:pPr>
              <w:ind w:firstLine="30"/>
              <w:rPr>
                <w:sz w:val="22"/>
                <w:szCs w:val="18"/>
              </w:rPr>
            </w:pPr>
            <w:r w:rsidRPr="00AB3952">
              <w:rPr>
                <w:bCs/>
                <w:spacing w:val="-4"/>
                <w:sz w:val="20"/>
                <w:lang w:eastAsia="en-US"/>
              </w:rPr>
              <w:t>УК-9.3. Владеет методикой анализа, расчета и оценки экономической целесообразности деятельности (проекта), его финансирования из внебюджетных и бюджетных источников.</w:t>
            </w:r>
            <w:r w:rsidRPr="00AB3952">
              <w:rPr>
                <w:sz w:val="22"/>
                <w:szCs w:val="18"/>
              </w:rPr>
              <w:t xml:space="preserve"> </w:t>
            </w:r>
          </w:p>
          <w:p w14:paraId="326F901E" w14:textId="7CF893AE" w:rsidR="00B31497" w:rsidRPr="00AB3952" w:rsidRDefault="00B31497" w:rsidP="00136581">
            <w:pPr>
              <w:ind w:firstLine="30"/>
              <w:rPr>
                <w:sz w:val="20"/>
                <w:szCs w:val="18"/>
              </w:rPr>
            </w:pPr>
          </w:p>
          <w:p w14:paraId="03041A6F" w14:textId="77777777" w:rsidR="00B31497" w:rsidRPr="00AB3952" w:rsidRDefault="00B31497" w:rsidP="00B31497">
            <w:pPr>
              <w:ind w:firstLine="189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lastRenderedPageBreak/>
              <w:t>УК-10.1. Анализирует, воспринимает и толкует нормативные правовые акты о противодействии коррупции.</w:t>
            </w:r>
          </w:p>
          <w:p w14:paraId="4F76B7FD" w14:textId="77777777" w:rsidR="00B31497" w:rsidRPr="00AB3952" w:rsidRDefault="00B31497" w:rsidP="00B31497">
            <w:pPr>
              <w:ind w:firstLine="301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УК-10.2. Понимает сущность коррупционного поведения, причины появления и формы его проявления в различных сферах общественной жизни.</w:t>
            </w:r>
          </w:p>
          <w:p w14:paraId="187D5070" w14:textId="77777777" w:rsidR="00B31497" w:rsidRPr="00AB3952" w:rsidRDefault="00B31497" w:rsidP="00B31497">
            <w:pPr>
              <w:ind w:firstLine="301"/>
              <w:rPr>
                <w:bCs/>
                <w:spacing w:val="-4"/>
                <w:sz w:val="20"/>
              </w:rPr>
            </w:pPr>
            <w:r w:rsidRPr="00AB3952">
              <w:rPr>
                <w:bCs/>
                <w:spacing w:val="-4"/>
                <w:sz w:val="20"/>
              </w:rPr>
              <w:t>УК-10.3. Предлагает способы формирования в обществе нетерпимости к коррупционному поведению.</w:t>
            </w:r>
          </w:p>
          <w:p w14:paraId="1A8395E8" w14:textId="77777777" w:rsidR="00B31497" w:rsidRPr="00AB3952" w:rsidRDefault="00B31497" w:rsidP="00B31497">
            <w:pPr>
              <w:ind w:firstLine="189"/>
              <w:rPr>
                <w:szCs w:val="22"/>
              </w:rPr>
            </w:pPr>
            <w:r w:rsidRPr="00AB3952">
              <w:rPr>
                <w:bCs/>
                <w:spacing w:val="-4"/>
                <w:sz w:val="20"/>
              </w:rPr>
              <w:t xml:space="preserve">УК-10.4. Определяет свою активную гражданскую позицию по противодействию коррупции.  </w:t>
            </w:r>
          </w:p>
          <w:p w14:paraId="674670AC" w14:textId="2A198D4D" w:rsidR="00B31497" w:rsidRPr="00AB3952" w:rsidRDefault="00B31497" w:rsidP="00B31497">
            <w:pPr>
              <w:ind w:firstLine="189"/>
              <w:rPr>
                <w:bCs/>
                <w:spacing w:val="-4"/>
                <w:sz w:val="20"/>
              </w:rPr>
            </w:pPr>
          </w:p>
          <w:p w14:paraId="15591918" w14:textId="1DD3C842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5DBAB" w14:textId="77777777" w:rsidR="00136581" w:rsidRPr="00AB3952" w:rsidRDefault="00136581">
            <w:pPr>
              <w:rPr>
                <w:i/>
                <w:sz w:val="20"/>
                <w:szCs w:val="20"/>
                <w:lang w:eastAsia="en-US"/>
              </w:rPr>
            </w:pPr>
            <w:r w:rsidRPr="00AB3952">
              <w:rPr>
                <w:i/>
                <w:sz w:val="20"/>
                <w:szCs w:val="20"/>
                <w:lang w:eastAsia="en-US"/>
              </w:rPr>
              <w:lastRenderedPageBreak/>
              <w:t xml:space="preserve">Знать: </w:t>
            </w:r>
          </w:p>
          <w:p w14:paraId="0A92064F" w14:textId="77777777" w:rsidR="00136581" w:rsidRPr="00AB3952" w:rsidRDefault="00136581" w:rsidP="0033134B">
            <w:pPr>
              <w:shd w:val="clear" w:color="auto" w:fill="FFFFFF"/>
              <w:ind w:firstLine="174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основные законы и закономерности функционирования экономики;</w:t>
            </w:r>
          </w:p>
          <w:p w14:paraId="16247880" w14:textId="21802B1B" w:rsidR="00136581" w:rsidRPr="00AB3952" w:rsidRDefault="00136581" w:rsidP="0033134B">
            <w:pPr>
              <w:shd w:val="clear" w:color="auto" w:fill="FFFFFF"/>
              <w:ind w:firstLine="174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основы экономической теории, необходимые для решения профессиональных и социальных задач;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849E" w14:textId="5065A3B9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</w:rPr>
              <w:t>Темы: 1 - 1</w:t>
            </w:r>
            <w:r w:rsidR="00DF396C" w:rsidRPr="00AB3952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F6B22" w14:textId="7A6ED247" w:rsidR="00136581" w:rsidRPr="00AB3952" w:rsidRDefault="00136581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5, 6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DA0A4" w14:textId="14C26B2F" w:rsidR="00136581" w:rsidRPr="00AB3952" w:rsidRDefault="00136581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86A46" w14:textId="7F37DC5F" w:rsidR="00136581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Т</w:t>
            </w:r>
            <w:r w:rsidR="00136581" w:rsidRPr="00AB3952">
              <w:rPr>
                <w:sz w:val="20"/>
                <w:szCs w:val="20"/>
                <w:lang w:eastAsia="en-US"/>
              </w:rPr>
              <w:t>екущая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8315" w14:textId="77777777" w:rsidR="00136581" w:rsidRPr="00AB3952" w:rsidRDefault="00463C2D" w:rsidP="004C65A9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Контрольные вопросы.</w:t>
            </w:r>
          </w:p>
          <w:p w14:paraId="38F3A7CA" w14:textId="77777777" w:rsidR="00463C2D" w:rsidRPr="00AB3952" w:rsidRDefault="00463C2D" w:rsidP="004C65A9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Тестирование.</w:t>
            </w:r>
          </w:p>
          <w:p w14:paraId="4AA1F032" w14:textId="7A12DA9E" w:rsidR="00463C2D" w:rsidRPr="00AB3952" w:rsidRDefault="00463C2D" w:rsidP="004C65A9">
            <w:pPr>
              <w:rPr>
                <w:sz w:val="20"/>
                <w:szCs w:val="20"/>
                <w:highlight w:val="yellow"/>
                <w:lang w:eastAsia="en-US"/>
              </w:rPr>
            </w:pPr>
            <w:r w:rsidRPr="00AB3952">
              <w:rPr>
                <w:sz w:val="20"/>
                <w:szCs w:val="20"/>
              </w:rPr>
              <w:t>Доклад/презентация.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962A" w14:textId="77777777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Воспроизведение студентом теоретического материала по теме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5A798" w14:textId="2C58EB40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Критерии: полнота, системность</w:t>
            </w:r>
          </w:p>
        </w:tc>
      </w:tr>
      <w:tr w:rsidR="00136581" w:rsidRPr="00AB3952" w14:paraId="6110BCF9" w14:textId="77777777" w:rsidTr="00264C6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42E1F1" w14:textId="77777777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E2BF55" w14:textId="77777777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E3BF2" w14:textId="77777777" w:rsidR="00136581" w:rsidRPr="00AB3952" w:rsidRDefault="00136581">
            <w:pPr>
              <w:rPr>
                <w:i/>
                <w:sz w:val="20"/>
                <w:szCs w:val="20"/>
                <w:lang w:eastAsia="en-US"/>
              </w:rPr>
            </w:pPr>
            <w:r w:rsidRPr="00AB3952">
              <w:rPr>
                <w:i/>
                <w:sz w:val="20"/>
                <w:szCs w:val="20"/>
                <w:lang w:eastAsia="en-US"/>
              </w:rPr>
              <w:t>Уметь:</w:t>
            </w:r>
          </w:p>
          <w:p w14:paraId="37A39076" w14:textId="77777777" w:rsidR="00136581" w:rsidRPr="00AB3952" w:rsidRDefault="00136581" w:rsidP="0033134B">
            <w:pPr>
              <w:shd w:val="clear" w:color="auto" w:fill="FFFFFF"/>
              <w:ind w:left="32" w:firstLine="283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- применять экономические знания при выполнении практических задач;</w:t>
            </w:r>
          </w:p>
          <w:p w14:paraId="71D2DF1E" w14:textId="4A4DD6BF" w:rsidR="00136581" w:rsidRPr="00AB3952" w:rsidRDefault="00136581" w:rsidP="0033134B">
            <w:pPr>
              <w:pStyle w:val="31"/>
              <w:tabs>
                <w:tab w:val="left" w:pos="708"/>
              </w:tabs>
              <w:spacing w:after="0"/>
              <w:ind w:left="32" w:firstLine="283"/>
              <w:rPr>
                <w:sz w:val="20"/>
                <w:szCs w:val="24"/>
                <w:lang w:eastAsia="en-US"/>
              </w:rPr>
            </w:pPr>
            <w:r w:rsidRPr="00AB3952">
              <w:rPr>
                <w:sz w:val="20"/>
                <w:szCs w:val="24"/>
                <w:lang w:eastAsia="en-US"/>
              </w:rPr>
              <w:t>- принимать обоснованные экономические решения в различных областях жизнедеятельности;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676D" w14:textId="450F9C8A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</w:rPr>
              <w:t>Темы: 1 - 1</w:t>
            </w:r>
            <w:r w:rsidR="00DF396C" w:rsidRPr="00AB3952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A9F3B" w14:textId="2F759BE7" w:rsidR="00136581" w:rsidRPr="00AB3952" w:rsidRDefault="00136581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5, 6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B8415" w14:textId="04A88A6F" w:rsidR="00136581" w:rsidRPr="00AB3952" w:rsidRDefault="00136581" w:rsidP="002712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6F7F8" w14:textId="418AB9AE" w:rsidR="00136581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Т</w:t>
            </w:r>
            <w:r w:rsidR="00136581" w:rsidRPr="00AB3952">
              <w:rPr>
                <w:sz w:val="20"/>
                <w:szCs w:val="20"/>
                <w:lang w:eastAsia="en-US"/>
              </w:rPr>
              <w:t>екущая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A371C" w14:textId="77777777" w:rsidR="00463C2D" w:rsidRPr="00AB3952" w:rsidRDefault="00463C2D" w:rsidP="00463C2D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Контрольные вопросы.</w:t>
            </w:r>
          </w:p>
          <w:p w14:paraId="5130EB70" w14:textId="77777777" w:rsidR="00463C2D" w:rsidRPr="00AB3952" w:rsidRDefault="00463C2D" w:rsidP="00463C2D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Тестирование.</w:t>
            </w:r>
          </w:p>
          <w:p w14:paraId="3DA38C82" w14:textId="5CC50ADA" w:rsidR="00136581" w:rsidRPr="00AB3952" w:rsidRDefault="00463C2D" w:rsidP="00463C2D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</w:rPr>
              <w:t>Доклад/презентация.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21F89" w14:textId="6287FB9B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Самостоятельное применение студентом умений на практике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0977F" w14:textId="4EF3CDC9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 xml:space="preserve">Критерии: степень самостоятельности, осознанность выполнения, выполнение в незнакомой ситуации </w:t>
            </w:r>
          </w:p>
        </w:tc>
      </w:tr>
      <w:tr w:rsidR="00136581" w:rsidRPr="00AB3952" w14:paraId="434B250A" w14:textId="77777777" w:rsidTr="00264C6C">
        <w:trPr>
          <w:trHeight w:val="264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2E947E" w14:textId="77777777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037F2A" w14:textId="77777777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35BAD2" w14:textId="77777777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i/>
                <w:sz w:val="20"/>
                <w:szCs w:val="20"/>
                <w:lang w:eastAsia="en-US"/>
              </w:rPr>
              <w:t xml:space="preserve">Владеть: </w:t>
            </w:r>
          </w:p>
          <w:p w14:paraId="53784644" w14:textId="73CC26C0" w:rsidR="00136581" w:rsidRPr="00AB3952" w:rsidRDefault="00136581" w:rsidP="0033134B">
            <w:pPr>
              <w:spacing w:after="1"/>
              <w:ind w:right="29" w:firstLine="315"/>
            </w:pPr>
            <w:r w:rsidRPr="00AB3952">
              <w:rPr>
                <w:sz w:val="20"/>
                <w:lang w:eastAsia="en-US"/>
              </w:rPr>
              <w:t>- способностью использовать основные положения и методы экономических наук при решении социальных и профессиональных задач.</w:t>
            </w:r>
          </w:p>
          <w:p w14:paraId="26040AD9" w14:textId="7EABBDA8" w:rsidR="00136581" w:rsidRPr="00AB3952" w:rsidRDefault="00136581" w:rsidP="00030806">
            <w:pPr>
              <w:pStyle w:val="31"/>
              <w:tabs>
                <w:tab w:val="left" w:pos="22"/>
              </w:tabs>
              <w:spacing w:after="0"/>
              <w:ind w:left="22"/>
            </w:pPr>
          </w:p>
          <w:p w14:paraId="1AC825BD" w14:textId="77777777" w:rsidR="00136581" w:rsidRPr="00AB3952" w:rsidRDefault="00136581" w:rsidP="002276E9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</w:rPr>
            </w:pPr>
          </w:p>
          <w:p w14:paraId="77DFCE07" w14:textId="77777777" w:rsidR="002276E9" w:rsidRPr="00AB3952" w:rsidRDefault="002276E9" w:rsidP="002276E9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</w:rPr>
            </w:pPr>
          </w:p>
          <w:p w14:paraId="58EB482B" w14:textId="51FF371E" w:rsidR="002276E9" w:rsidRPr="00AB3952" w:rsidRDefault="002276E9" w:rsidP="002276E9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</w:rPr>
            </w:pPr>
          </w:p>
          <w:p w14:paraId="46F267D1" w14:textId="5C85A8AC" w:rsidR="001175D7" w:rsidRPr="00AB3952" w:rsidRDefault="001175D7" w:rsidP="002276E9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</w:rPr>
            </w:pPr>
          </w:p>
          <w:p w14:paraId="0EA4AFF8" w14:textId="5EFF7CA2" w:rsidR="001175D7" w:rsidRPr="00AB3952" w:rsidRDefault="001175D7" w:rsidP="002276E9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</w:rPr>
            </w:pPr>
          </w:p>
          <w:p w14:paraId="0A5D2DE5" w14:textId="77777777" w:rsidR="001175D7" w:rsidRPr="00AB3952" w:rsidRDefault="001175D7" w:rsidP="002276E9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</w:rPr>
            </w:pPr>
          </w:p>
          <w:p w14:paraId="5B5FC669" w14:textId="77777777" w:rsidR="002276E9" w:rsidRPr="00AB3952" w:rsidRDefault="002276E9" w:rsidP="002276E9">
            <w:pPr>
              <w:shd w:val="clear" w:color="auto" w:fill="FFFFFF"/>
              <w:ind w:left="64" w:firstLine="315"/>
              <w:rPr>
                <w:sz w:val="20"/>
                <w:szCs w:val="22"/>
                <w:lang w:eastAsia="en-US"/>
              </w:rPr>
            </w:pPr>
            <w:r w:rsidRPr="00AB3952">
              <w:rPr>
                <w:i/>
                <w:iCs/>
                <w:sz w:val="20"/>
              </w:rPr>
              <w:lastRenderedPageBreak/>
              <w:t>знать:</w:t>
            </w:r>
            <w:r w:rsidRPr="00AB3952">
              <w:rPr>
                <w:sz w:val="20"/>
              </w:rPr>
              <w:t xml:space="preserve"> </w:t>
            </w:r>
          </w:p>
          <w:p w14:paraId="044B89E8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основные нормативные акты о противодействии коррупции;</w:t>
            </w:r>
          </w:p>
          <w:p w14:paraId="60F64200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сущность и характеристики коррупционного поведения, причины его появления и формы его проявления в различных сферах общественной жизни;</w:t>
            </w:r>
          </w:p>
          <w:p w14:paraId="624EE718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существующие в обществе способы формирования нетерпимости к коррупционному поведению;</w:t>
            </w:r>
          </w:p>
          <w:p w14:paraId="08046F8B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признаки проявления коррупционного поведения;</w:t>
            </w:r>
          </w:p>
          <w:p w14:paraId="2D37E996" w14:textId="77777777" w:rsidR="002276E9" w:rsidRPr="00AB3952" w:rsidRDefault="002276E9" w:rsidP="002276E9">
            <w:pPr>
              <w:pStyle w:val="31"/>
              <w:tabs>
                <w:tab w:val="left" w:pos="708"/>
              </w:tabs>
              <w:spacing w:after="0"/>
              <w:ind w:left="64" w:firstLine="315"/>
              <w:rPr>
                <w:i/>
                <w:iCs/>
                <w:sz w:val="20"/>
              </w:rPr>
            </w:pPr>
            <w:r w:rsidRPr="00AB3952">
              <w:rPr>
                <w:i/>
                <w:iCs/>
                <w:sz w:val="20"/>
              </w:rPr>
              <w:t xml:space="preserve">уметь: </w:t>
            </w:r>
          </w:p>
          <w:p w14:paraId="5508DAE9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предлагать способы формирования в обществе стойкой позиции, связанной с непримиримостью к коррупционному поведению;</w:t>
            </w:r>
          </w:p>
          <w:p w14:paraId="4FC2F80E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давать правовую оценку событиям и ситуациям, оказывающим влияние на политику и общество, выстраивать свою жизненную позицию, основанную на гражданских ценностях;</w:t>
            </w:r>
          </w:p>
          <w:p w14:paraId="05B32202" w14:textId="77777777" w:rsidR="002276E9" w:rsidRPr="00AB3952" w:rsidRDefault="002276E9" w:rsidP="002276E9">
            <w:pPr>
              <w:shd w:val="clear" w:color="auto" w:fill="FFFFFF"/>
              <w:ind w:left="64"/>
              <w:rPr>
                <w:sz w:val="18"/>
                <w:szCs w:val="22"/>
              </w:rPr>
            </w:pPr>
            <w:r w:rsidRPr="00AB3952">
              <w:rPr>
                <w:sz w:val="18"/>
                <w:szCs w:val="22"/>
              </w:rPr>
              <w:t>- давать оценку ситуациям, связанным с коррупционным поведением;</w:t>
            </w:r>
          </w:p>
          <w:p w14:paraId="442C4FF0" w14:textId="77777777" w:rsidR="002276E9" w:rsidRPr="00AB3952" w:rsidRDefault="002276E9" w:rsidP="002276E9">
            <w:pPr>
              <w:pStyle w:val="31"/>
              <w:tabs>
                <w:tab w:val="left" w:pos="708"/>
              </w:tabs>
              <w:spacing w:after="0"/>
              <w:ind w:left="64" w:firstLine="315"/>
              <w:rPr>
                <w:sz w:val="20"/>
              </w:rPr>
            </w:pPr>
            <w:r w:rsidRPr="00AB3952">
              <w:rPr>
                <w:i/>
                <w:sz w:val="20"/>
              </w:rPr>
              <w:t>владеть:</w:t>
            </w:r>
            <w:r w:rsidRPr="00AB3952">
              <w:rPr>
                <w:sz w:val="20"/>
              </w:rPr>
              <w:t xml:space="preserve"> </w:t>
            </w:r>
          </w:p>
          <w:p w14:paraId="49323C7C" w14:textId="73038047" w:rsidR="002276E9" w:rsidRPr="00AB3952" w:rsidRDefault="002276E9" w:rsidP="002276E9">
            <w:pPr>
              <w:pStyle w:val="31"/>
              <w:tabs>
                <w:tab w:val="left" w:pos="708"/>
              </w:tabs>
              <w:spacing w:after="0"/>
              <w:ind w:left="0"/>
              <w:jc w:val="both"/>
              <w:rPr>
                <w:sz w:val="20"/>
              </w:rPr>
            </w:pPr>
            <w:r w:rsidRPr="00AB3952">
              <w:rPr>
                <w:sz w:val="18"/>
                <w:szCs w:val="22"/>
              </w:rPr>
              <w:t>- пониманием социальных, правовых, этических последствий коррупционных действий</w:t>
            </w:r>
            <w:r w:rsidRPr="00AB3952"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DF8F5" w14:textId="77777777" w:rsidR="00136581" w:rsidRPr="00AB3952" w:rsidRDefault="00136581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lastRenderedPageBreak/>
              <w:t>Темы: 1 - 1</w:t>
            </w:r>
            <w:r w:rsidR="002276E9" w:rsidRPr="00AB3952">
              <w:rPr>
                <w:sz w:val="20"/>
                <w:szCs w:val="20"/>
              </w:rPr>
              <w:t>6</w:t>
            </w:r>
          </w:p>
          <w:p w14:paraId="75A930D7" w14:textId="77777777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</w:p>
          <w:p w14:paraId="4845713D" w14:textId="77777777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</w:p>
          <w:p w14:paraId="0ABEAD80" w14:textId="77777777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</w:p>
          <w:p w14:paraId="7848A9C0" w14:textId="77777777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</w:p>
          <w:p w14:paraId="577F3AA1" w14:textId="77777777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</w:p>
          <w:p w14:paraId="5F123961" w14:textId="77777777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</w:p>
          <w:p w14:paraId="2793CC5C" w14:textId="77777777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</w:p>
          <w:p w14:paraId="484A90CD" w14:textId="77777777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</w:p>
          <w:p w14:paraId="327391B7" w14:textId="77777777" w:rsidR="00B31497" w:rsidRPr="00AB3952" w:rsidRDefault="00B31497" w:rsidP="00B31497">
            <w:pPr>
              <w:rPr>
                <w:sz w:val="20"/>
                <w:szCs w:val="20"/>
              </w:rPr>
            </w:pPr>
          </w:p>
          <w:p w14:paraId="1024EB42" w14:textId="33B651E8" w:rsidR="00B31497" w:rsidRPr="00AB3952" w:rsidRDefault="00B31497" w:rsidP="00B31497">
            <w:pPr>
              <w:rPr>
                <w:sz w:val="20"/>
                <w:szCs w:val="20"/>
              </w:rPr>
            </w:pPr>
          </w:p>
          <w:p w14:paraId="7470EF18" w14:textId="2B91664E" w:rsidR="001175D7" w:rsidRPr="00AB3952" w:rsidRDefault="001175D7" w:rsidP="00B31497">
            <w:pPr>
              <w:rPr>
                <w:sz w:val="20"/>
                <w:szCs w:val="20"/>
              </w:rPr>
            </w:pPr>
          </w:p>
          <w:p w14:paraId="040E781C" w14:textId="77777777" w:rsidR="001175D7" w:rsidRPr="00AB3952" w:rsidRDefault="001175D7" w:rsidP="00B31497">
            <w:pPr>
              <w:rPr>
                <w:sz w:val="20"/>
                <w:szCs w:val="20"/>
              </w:rPr>
            </w:pPr>
          </w:p>
          <w:p w14:paraId="27472CCD" w14:textId="2481690B" w:rsidR="00B31497" w:rsidRPr="00AB3952" w:rsidRDefault="00B31497" w:rsidP="00B31497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lastRenderedPageBreak/>
              <w:t>Тема 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F8E4E" w14:textId="77777777" w:rsidR="00136581" w:rsidRPr="00AB3952" w:rsidRDefault="00136581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lastRenderedPageBreak/>
              <w:t>5, 6</w:t>
            </w:r>
          </w:p>
          <w:p w14:paraId="76CADC0B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499DE19F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25317C5E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31CDE240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7D785A4D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1D4786A1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35EBFC08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14F3F082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56F6E17C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0E84CB3D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162EF0BC" w14:textId="3A227F5F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587D3800" w14:textId="56DA45B2" w:rsidR="001175D7" w:rsidRPr="00AB3952" w:rsidRDefault="001175D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0EB09482" w14:textId="77777777" w:rsidR="001175D7" w:rsidRPr="00AB3952" w:rsidRDefault="001175D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708E8073" w14:textId="21D60B94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29CA9" w14:textId="6A3CDB36" w:rsidR="00136581" w:rsidRPr="00AB3952" w:rsidRDefault="00136581" w:rsidP="0027126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DEF374" w14:textId="6E9ED869" w:rsidR="00136581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t>Текущая</w:t>
            </w:r>
          </w:p>
          <w:p w14:paraId="73DF69EE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747D7B44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42BD3CDB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1EE49909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344E991C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35505D2E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71E54DAB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5E4DD0B1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7E5C85D7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72073DB8" w14:textId="77777777" w:rsidR="00B31497" w:rsidRPr="00AB3952" w:rsidRDefault="00B31497">
            <w:pPr>
              <w:jc w:val="center"/>
              <w:rPr>
                <w:sz w:val="20"/>
                <w:szCs w:val="20"/>
                <w:lang w:eastAsia="en-US"/>
              </w:rPr>
            </w:pPr>
          </w:p>
          <w:p w14:paraId="333327F5" w14:textId="273E06B6" w:rsidR="005B0CA4" w:rsidRPr="00AB3952" w:rsidRDefault="005B0CA4" w:rsidP="00B31497">
            <w:pPr>
              <w:rPr>
                <w:sz w:val="20"/>
                <w:szCs w:val="20"/>
                <w:lang w:eastAsia="en-US"/>
              </w:rPr>
            </w:pPr>
          </w:p>
          <w:p w14:paraId="11943289" w14:textId="77777777" w:rsidR="001175D7" w:rsidRPr="00AB3952" w:rsidRDefault="001175D7" w:rsidP="00B31497">
            <w:pPr>
              <w:rPr>
                <w:sz w:val="20"/>
                <w:szCs w:val="20"/>
                <w:lang w:eastAsia="en-US"/>
              </w:rPr>
            </w:pPr>
          </w:p>
          <w:p w14:paraId="44B06226" w14:textId="77777777" w:rsidR="00463C2D" w:rsidRPr="00AB3952" w:rsidRDefault="00463C2D" w:rsidP="00B31497">
            <w:pPr>
              <w:rPr>
                <w:sz w:val="20"/>
                <w:szCs w:val="20"/>
                <w:lang w:eastAsia="en-US"/>
              </w:rPr>
            </w:pPr>
          </w:p>
          <w:p w14:paraId="01A0D3FE" w14:textId="44DBF0C4" w:rsidR="00B31497" w:rsidRPr="00AB3952" w:rsidRDefault="00463C2D" w:rsidP="00B31497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lastRenderedPageBreak/>
              <w:t>Текущая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6BD6CA" w14:textId="77777777" w:rsidR="00463C2D" w:rsidRPr="00AB3952" w:rsidRDefault="00463C2D" w:rsidP="00463C2D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lastRenderedPageBreak/>
              <w:t>Контрольные вопросы.</w:t>
            </w:r>
          </w:p>
          <w:p w14:paraId="481BD9C6" w14:textId="77777777" w:rsidR="00463C2D" w:rsidRPr="00AB3952" w:rsidRDefault="00463C2D" w:rsidP="00463C2D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Тестирование.</w:t>
            </w:r>
          </w:p>
          <w:p w14:paraId="69186F3E" w14:textId="6F7E6B53" w:rsidR="00136581" w:rsidRPr="00AB3952" w:rsidRDefault="00463C2D" w:rsidP="00463C2D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Доклад/презентация.</w:t>
            </w:r>
          </w:p>
          <w:p w14:paraId="1ED02C39" w14:textId="77777777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4E78140C" w14:textId="3710A5A2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14AF0A5A" w14:textId="1A2CD1A6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44739490" w14:textId="21172830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106D850B" w14:textId="5495B509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690B448D" w14:textId="503DD3EA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6EF79E5B" w14:textId="77777777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4D583E34" w14:textId="77777777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4165DBE6" w14:textId="77777777" w:rsidR="005B0CA4" w:rsidRPr="00AB3952" w:rsidRDefault="005B0CA4" w:rsidP="004C65A9">
            <w:pPr>
              <w:rPr>
                <w:sz w:val="20"/>
                <w:szCs w:val="20"/>
              </w:rPr>
            </w:pPr>
          </w:p>
          <w:p w14:paraId="11F16D86" w14:textId="377C5807" w:rsidR="00463C2D" w:rsidRPr="00AB3952" w:rsidRDefault="00463C2D" w:rsidP="004C65A9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</w:rPr>
              <w:lastRenderedPageBreak/>
              <w:t>Тестирование.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0374A3" w14:textId="6E1B13ED" w:rsidR="00136581" w:rsidRPr="00AB3952" w:rsidRDefault="00136581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  <w:lang w:eastAsia="en-US"/>
              </w:rPr>
              <w:lastRenderedPageBreak/>
              <w:t>Отбор и интеграция студентом имеющихся знаний и умений для решения поставленной цели, самоанализ и самооценка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D63662" w14:textId="0FB899E2" w:rsidR="00136581" w:rsidRPr="00AB3952" w:rsidRDefault="00136581">
            <w:pPr>
              <w:rPr>
                <w:sz w:val="20"/>
                <w:szCs w:val="20"/>
              </w:rPr>
            </w:pPr>
            <w:r w:rsidRPr="00AB3952">
              <w:rPr>
                <w:sz w:val="20"/>
                <w:szCs w:val="20"/>
              </w:rPr>
              <w:t>Критерии: обоснование актуальности, правильность выделения цели и задач, соответствие содержания теме, глубина проработки материала, умение показать практическую значимость полученных знаний, владение навыками подготовки доклада</w:t>
            </w:r>
            <w:r w:rsidR="00463C2D" w:rsidRPr="00AB3952">
              <w:rPr>
                <w:sz w:val="20"/>
                <w:szCs w:val="20"/>
              </w:rPr>
              <w:t>/презентации</w:t>
            </w:r>
            <w:r w:rsidRPr="00AB3952">
              <w:rPr>
                <w:sz w:val="20"/>
                <w:szCs w:val="20"/>
              </w:rPr>
              <w:t xml:space="preserve"> по теме</w:t>
            </w:r>
            <w:r w:rsidR="00C937A9" w:rsidRPr="00AB3952">
              <w:rPr>
                <w:sz w:val="20"/>
                <w:szCs w:val="20"/>
              </w:rPr>
              <w:t>.</w:t>
            </w:r>
            <w:r w:rsidRPr="00AB3952">
              <w:rPr>
                <w:sz w:val="20"/>
                <w:szCs w:val="20"/>
              </w:rPr>
              <w:t xml:space="preserve"> </w:t>
            </w:r>
          </w:p>
          <w:p w14:paraId="4144881E" w14:textId="77777777" w:rsidR="00C937A9" w:rsidRPr="00AB3952" w:rsidRDefault="00C937A9">
            <w:pPr>
              <w:rPr>
                <w:sz w:val="20"/>
                <w:szCs w:val="20"/>
              </w:rPr>
            </w:pPr>
          </w:p>
          <w:p w14:paraId="539FFA1D" w14:textId="7D637101" w:rsidR="00C937A9" w:rsidRPr="00AB3952" w:rsidRDefault="00C937A9">
            <w:pPr>
              <w:rPr>
                <w:sz w:val="20"/>
                <w:szCs w:val="20"/>
              </w:rPr>
            </w:pPr>
          </w:p>
          <w:p w14:paraId="6AF33F41" w14:textId="77777777" w:rsidR="001175D7" w:rsidRPr="00AB3952" w:rsidRDefault="001175D7">
            <w:pPr>
              <w:rPr>
                <w:sz w:val="20"/>
                <w:szCs w:val="20"/>
              </w:rPr>
            </w:pPr>
          </w:p>
          <w:p w14:paraId="7D9E7714" w14:textId="68785A2A" w:rsidR="00C937A9" w:rsidRPr="00AB3952" w:rsidRDefault="00C937A9">
            <w:pPr>
              <w:rPr>
                <w:sz w:val="20"/>
                <w:szCs w:val="20"/>
                <w:lang w:eastAsia="en-US"/>
              </w:rPr>
            </w:pPr>
            <w:r w:rsidRPr="00AB3952">
              <w:rPr>
                <w:sz w:val="20"/>
                <w:szCs w:val="20"/>
              </w:rPr>
              <w:lastRenderedPageBreak/>
              <w:t>Умение показать</w:t>
            </w:r>
            <w:r w:rsidR="00C540EF" w:rsidRPr="00AB3952">
              <w:rPr>
                <w:sz w:val="20"/>
                <w:szCs w:val="20"/>
              </w:rPr>
              <w:t xml:space="preserve"> теоретические знания и</w:t>
            </w:r>
            <w:r w:rsidRPr="00AB3952">
              <w:rPr>
                <w:sz w:val="20"/>
                <w:szCs w:val="20"/>
              </w:rPr>
              <w:t xml:space="preserve"> практическую значимость полученных знаний</w:t>
            </w:r>
            <w:r w:rsidR="00C540EF" w:rsidRPr="00AB3952">
              <w:rPr>
                <w:sz w:val="20"/>
                <w:szCs w:val="20"/>
              </w:rPr>
              <w:t>.</w:t>
            </w:r>
          </w:p>
        </w:tc>
      </w:tr>
    </w:tbl>
    <w:p w14:paraId="7F9F2DC5" w14:textId="75F03A76" w:rsidR="001B0E12" w:rsidRPr="00AB3952" w:rsidRDefault="001B0E12" w:rsidP="00271266">
      <w:pPr>
        <w:rPr>
          <w:b/>
          <w:i/>
          <w:color w:val="FF0000"/>
        </w:rPr>
        <w:sectPr w:rsidR="001B0E12" w:rsidRPr="00AB3952" w:rsidSect="00DD23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1F368BF" w14:textId="679A6287" w:rsidR="00D52C6B" w:rsidRPr="00AB3952" w:rsidRDefault="004071E6" w:rsidP="00DC6D8E">
      <w:pPr>
        <w:pStyle w:val="3"/>
        <w:numPr>
          <w:ilvl w:val="0"/>
          <w:numId w:val="23"/>
        </w:numPr>
        <w:rPr>
          <w:rFonts w:ascii="Times New Roman" w:hAnsi="Times New Roman" w:cs="Times New Roman"/>
          <w:b/>
          <w:i/>
          <w:color w:val="auto"/>
        </w:rPr>
      </w:pPr>
      <w:bookmarkStart w:id="2" w:name="_Toc536190135"/>
      <w:r w:rsidRPr="00AB3952">
        <w:rPr>
          <w:rFonts w:ascii="Times New Roman" w:hAnsi="Times New Roman" w:cs="Times New Roman"/>
          <w:b/>
          <w:i/>
          <w:color w:val="auto"/>
        </w:rPr>
        <w:lastRenderedPageBreak/>
        <w:t>Оценочные средства</w:t>
      </w:r>
      <w:bookmarkEnd w:id="2"/>
      <w:r w:rsidR="00CA688B" w:rsidRPr="00AB3952">
        <w:rPr>
          <w:rFonts w:ascii="Times New Roman" w:hAnsi="Times New Roman" w:cs="Times New Roman"/>
          <w:b/>
          <w:i/>
          <w:color w:val="auto"/>
        </w:rPr>
        <w:t xml:space="preserve"> </w:t>
      </w:r>
    </w:p>
    <w:p w14:paraId="2E0DCE33" w14:textId="77777777" w:rsidR="00CA688B" w:rsidRPr="00AB3952" w:rsidRDefault="00CA688B" w:rsidP="00CA688B">
      <w:pPr>
        <w:ind w:left="708"/>
        <w:rPr>
          <w:i/>
        </w:rPr>
      </w:pPr>
    </w:p>
    <w:p w14:paraId="1F5067CF" w14:textId="641E8A0E" w:rsidR="000050D6" w:rsidRPr="00AB3952" w:rsidRDefault="000050D6" w:rsidP="00DC6D8E">
      <w:pPr>
        <w:pStyle w:val="af1"/>
        <w:numPr>
          <w:ilvl w:val="1"/>
          <w:numId w:val="23"/>
        </w:numPr>
        <w:rPr>
          <w:sz w:val="22"/>
          <w:szCs w:val="22"/>
        </w:rPr>
      </w:pPr>
      <w:r w:rsidRPr="00AB3952">
        <w:rPr>
          <w:sz w:val="22"/>
          <w:szCs w:val="22"/>
        </w:rPr>
        <w:t>Задани</w:t>
      </w:r>
      <w:r w:rsidRPr="00AB3952">
        <w:rPr>
          <w:color w:val="404040" w:themeColor="text1" w:themeTint="BF"/>
          <w:sz w:val="22"/>
          <w:szCs w:val="22"/>
        </w:rPr>
        <w:t xml:space="preserve">я </w:t>
      </w:r>
      <w:r w:rsidRPr="00AB3952">
        <w:rPr>
          <w:sz w:val="22"/>
          <w:szCs w:val="22"/>
        </w:rPr>
        <w:t>для текущего контроля</w:t>
      </w:r>
      <w:r w:rsidR="00CA688B" w:rsidRPr="00AB3952">
        <w:t xml:space="preserve"> </w:t>
      </w:r>
      <w:r w:rsidR="00CA688B" w:rsidRPr="00AB3952">
        <w:rPr>
          <w:sz w:val="22"/>
          <w:szCs w:val="22"/>
        </w:rPr>
        <w:t>и требования к процедуре оценивания</w:t>
      </w:r>
    </w:p>
    <w:p w14:paraId="59B72681" w14:textId="4A8CBE21" w:rsidR="00D52C6B" w:rsidRPr="00AB3952" w:rsidRDefault="00D52C6B" w:rsidP="00D52C6B">
      <w:pPr>
        <w:pStyle w:val="af1"/>
        <w:jc w:val="right"/>
      </w:pPr>
      <w:r w:rsidRPr="00AB3952">
        <w:t xml:space="preserve">Таблица </w:t>
      </w:r>
      <w:r w:rsidR="00B8724A" w:rsidRPr="00AB3952">
        <w:t>5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739"/>
        <w:gridCol w:w="30"/>
        <w:gridCol w:w="1357"/>
        <w:gridCol w:w="25"/>
        <w:gridCol w:w="7766"/>
      </w:tblGrid>
      <w:tr w:rsidR="00D52C6B" w:rsidRPr="00AB3952" w14:paraId="1B9B122C" w14:textId="77777777" w:rsidTr="00FA2A32">
        <w:tc>
          <w:tcPr>
            <w:tcW w:w="769" w:type="dxa"/>
            <w:gridSpan w:val="2"/>
          </w:tcPr>
          <w:p w14:paraId="624D1847" w14:textId="77777777" w:rsidR="00D52C6B" w:rsidRPr="00AB3952" w:rsidRDefault="00D52C6B" w:rsidP="00EA3C33">
            <w:pPr>
              <w:jc w:val="center"/>
            </w:pPr>
            <w:r w:rsidRPr="00AB3952">
              <w:t>№п/п</w:t>
            </w:r>
          </w:p>
        </w:tc>
        <w:tc>
          <w:tcPr>
            <w:tcW w:w="1357" w:type="dxa"/>
          </w:tcPr>
          <w:p w14:paraId="42A93E79" w14:textId="77777777" w:rsidR="00D52C6B" w:rsidRPr="00AB3952" w:rsidRDefault="00D52C6B" w:rsidP="00EA3C33">
            <w:pPr>
              <w:jc w:val="center"/>
            </w:pPr>
            <w:r w:rsidRPr="00AB3952">
              <w:t>Задание</w:t>
            </w:r>
          </w:p>
        </w:tc>
        <w:tc>
          <w:tcPr>
            <w:tcW w:w="7791" w:type="dxa"/>
            <w:gridSpan w:val="2"/>
          </w:tcPr>
          <w:p w14:paraId="71CE8A43" w14:textId="77777777" w:rsidR="00D52C6B" w:rsidRPr="00AB3952" w:rsidRDefault="00D52C6B" w:rsidP="00EA3C33">
            <w:pPr>
              <w:jc w:val="center"/>
            </w:pPr>
            <w:r w:rsidRPr="00AB3952">
              <w:t>Требования к процедуре оценивания</w:t>
            </w:r>
          </w:p>
        </w:tc>
      </w:tr>
      <w:tr w:rsidR="00D52C6B" w:rsidRPr="00AB3952" w14:paraId="373F2EC8" w14:textId="77777777" w:rsidTr="00FA2A32">
        <w:tc>
          <w:tcPr>
            <w:tcW w:w="769" w:type="dxa"/>
            <w:gridSpan w:val="2"/>
          </w:tcPr>
          <w:p w14:paraId="2714CFC4" w14:textId="77777777" w:rsidR="00D52C6B" w:rsidRPr="00AB3952" w:rsidRDefault="00D52C6B" w:rsidP="00EA3C33">
            <w:r w:rsidRPr="00AB3952">
              <w:t>1.</w:t>
            </w:r>
          </w:p>
        </w:tc>
        <w:tc>
          <w:tcPr>
            <w:tcW w:w="1357" w:type="dxa"/>
          </w:tcPr>
          <w:p w14:paraId="64736B5E" w14:textId="4861637C" w:rsidR="00D52C6B" w:rsidRPr="00AB3952" w:rsidRDefault="00C56EE1" w:rsidP="00EA3C33">
            <w:pPr>
              <w:rPr>
                <w:b/>
              </w:rPr>
            </w:pPr>
            <w:r w:rsidRPr="00AB3952">
              <w:rPr>
                <w:b/>
              </w:rPr>
              <w:t>Реферат</w:t>
            </w:r>
          </w:p>
        </w:tc>
        <w:tc>
          <w:tcPr>
            <w:tcW w:w="7791" w:type="dxa"/>
            <w:gridSpan w:val="2"/>
          </w:tcPr>
          <w:p w14:paraId="4ED9C95E" w14:textId="23112C92" w:rsidR="00E90F8F" w:rsidRPr="00AB3952" w:rsidRDefault="00E90F8F" w:rsidP="00E90F8F">
            <w:pPr>
              <w:textAlignment w:val="baseline"/>
              <w:rPr>
                <w:sz w:val="20"/>
                <w:lang w:eastAsia="en-US"/>
              </w:rPr>
            </w:pPr>
            <w:r w:rsidRPr="00AB3952"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Написание реферата подразделяется на два периода:</w:t>
            </w:r>
          </w:p>
          <w:p w14:paraId="140F0806" w14:textId="77777777" w:rsidR="00E90F8F" w:rsidRPr="00AB3952" w:rsidRDefault="00E90F8F" w:rsidP="00E90F8F">
            <w:pPr>
              <w:numPr>
                <w:ilvl w:val="0"/>
                <w:numId w:val="12"/>
              </w:numPr>
              <w:tabs>
                <w:tab w:val="left" w:pos="1560"/>
              </w:tabs>
              <w:ind w:firstLine="40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период подготовки реферата.</w:t>
            </w:r>
          </w:p>
          <w:p w14:paraId="1FB37EBC" w14:textId="77777777" w:rsidR="00E90F8F" w:rsidRPr="00AB3952" w:rsidRDefault="00E90F8F" w:rsidP="00E90F8F">
            <w:pPr>
              <w:numPr>
                <w:ilvl w:val="0"/>
                <w:numId w:val="12"/>
              </w:numPr>
              <w:tabs>
                <w:tab w:val="left" w:pos="1560"/>
              </w:tabs>
              <w:ind w:firstLine="40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период работа над текстом и оформлением реферата</w:t>
            </w:r>
          </w:p>
          <w:p w14:paraId="4411C0BF" w14:textId="77777777" w:rsidR="00E90F8F" w:rsidRPr="00AB3952" w:rsidRDefault="00E90F8F" w:rsidP="00E90F8F">
            <w:pPr>
              <w:tabs>
                <w:tab w:val="left" w:pos="1560"/>
              </w:tabs>
              <w:ind w:left="360" w:firstLine="40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Период подготовки реферата, складывается из следующих этапов:</w:t>
            </w:r>
          </w:p>
          <w:p w14:paraId="781C400B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 1.1. Этап – предварительная подготовка. Она выражается в уточнении названия реферата. Название должно быть кратким и выразительным.</w:t>
            </w:r>
          </w:p>
          <w:p w14:paraId="6ED1CBF9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      </w:r>
          </w:p>
          <w:p w14:paraId="018AF18B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1.3. Этап – первичная работа с книгами, журналами, газетными статьями и прочим информационным материалом.</w:t>
            </w:r>
          </w:p>
          <w:p w14:paraId="4A610C21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можно систематизировать, что и делается почти всеми при написании реферата.</w:t>
            </w:r>
          </w:p>
          <w:p w14:paraId="081B3565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 xml:space="preserve">1.4. Этап – сплошное и выборочное чтение, а также изучение литературы и ее обработка, т.е. записывание. </w:t>
            </w:r>
          </w:p>
          <w:p w14:paraId="16DC15BF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Для составления реферата применяется три вида записей: 1 – конспект, 2 – аннотация, 3 – цитата.</w:t>
            </w:r>
          </w:p>
          <w:p w14:paraId="143B00C1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Конспект</w:t>
            </w:r>
            <w:r w:rsidRPr="00AB3952">
              <w:rPr>
                <w:sz w:val="20"/>
                <w:lang w:eastAsia="en-US"/>
              </w:rPr>
      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      </w:r>
          </w:p>
          <w:p w14:paraId="3698A0B7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Следует отметить, что написание объемного и подробного конспекта требует от автора способности 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      </w:r>
          </w:p>
          <w:p w14:paraId="185A5397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Аннотация</w:t>
            </w:r>
            <w:r w:rsidRPr="00AB3952">
              <w:rPr>
                <w:sz w:val="20"/>
                <w:lang w:eastAsia="en-US"/>
              </w:rPr>
      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      </w:r>
          </w:p>
          <w:p w14:paraId="5C4589CA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Цитата</w:t>
            </w:r>
            <w:r w:rsidRPr="00AB3952">
              <w:rPr>
                <w:sz w:val="20"/>
                <w:lang w:eastAsia="en-US"/>
              </w:rPr>
      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      </w:r>
          </w:p>
          <w:p w14:paraId="72C40497" w14:textId="64E79B9A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      </w:r>
          </w:p>
          <w:p w14:paraId="64F0F882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 2 период – написание и оформление реферата.</w:t>
            </w:r>
          </w:p>
          <w:p w14:paraId="0B7A838C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Он в свою очередь подразделяется на следующие этапы:</w:t>
            </w:r>
          </w:p>
          <w:p w14:paraId="7615500C" w14:textId="2449567D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 xml:space="preserve"> 2.1 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      </w:r>
          </w:p>
          <w:p w14:paraId="2AACD36C" w14:textId="2C87B056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2.2 Введение в этой части пишется значимость темы, цели и задачи реферата.</w:t>
            </w:r>
          </w:p>
          <w:p w14:paraId="4337A1D6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      </w:r>
          </w:p>
          <w:p w14:paraId="48487325" w14:textId="6EB45D6F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2.4. Собственные исследования включают все данные, полученные в результате опытов. Собственные исследования излагаются с применением схем, таблиц, графиков, рисунков, фотографий.</w:t>
            </w:r>
          </w:p>
          <w:p w14:paraId="1E763B91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lastRenderedPageBreak/>
      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      </w:r>
          </w:p>
          <w:p w14:paraId="38D7FD72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      </w:r>
          </w:p>
          <w:p w14:paraId="5122DB1A" w14:textId="3402E913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Заключение </w:t>
            </w:r>
            <w:r w:rsidRPr="00AB3952">
              <w:rPr>
                <w:sz w:val="20"/>
                <w:lang w:eastAsia="en-US"/>
              </w:rPr>
              <w:t>- это краткое обобщение основных достоверных данных и фактов.</w:t>
            </w:r>
          </w:p>
          <w:p w14:paraId="413C425F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Выводы</w:t>
            </w:r>
            <w:r w:rsidRPr="00AB3952">
              <w:rPr>
                <w:sz w:val="20"/>
                <w:lang w:eastAsia="en-US"/>
              </w:rPr>
      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      </w:r>
          </w:p>
          <w:p w14:paraId="3FCB0CC1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b/>
                <w:bCs/>
                <w:sz w:val="20"/>
                <w:bdr w:val="none" w:sz="0" w:space="0" w:color="auto" w:frame="1"/>
                <w:lang w:eastAsia="en-US"/>
              </w:rPr>
              <w:t>Тезисы</w:t>
            </w:r>
            <w:r w:rsidRPr="00AB3952">
              <w:rPr>
                <w:sz w:val="20"/>
                <w:lang w:eastAsia="en-US"/>
              </w:rPr>
      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      </w:r>
          </w:p>
          <w:p w14:paraId="6BB52493" w14:textId="18715BDF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2.7. 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      </w:r>
          </w:p>
          <w:p w14:paraId="1F48FACA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      </w:r>
          </w:p>
          <w:p w14:paraId="4DC9D3B3" w14:textId="77777777" w:rsidR="00E90F8F" w:rsidRPr="00AB3952" w:rsidRDefault="00E90F8F" w:rsidP="00E90F8F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      </w:r>
          </w:p>
          <w:p w14:paraId="54E383AC" w14:textId="2B748C49" w:rsidR="00D52C6B" w:rsidRPr="00AB3952" w:rsidRDefault="00E90F8F" w:rsidP="00503B4C">
            <w:pPr>
              <w:ind w:firstLine="40"/>
              <w:textAlignment w:val="baseline"/>
              <w:rPr>
                <w:sz w:val="20"/>
                <w:lang w:eastAsia="en-US"/>
              </w:rPr>
            </w:pPr>
            <w:r w:rsidRPr="00AB3952">
              <w:rPr>
                <w:sz w:val="20"/>
                <w:lang w:eastAsia="en-US"/>
              </w:rPr>
              <w:t>Год издания пишут за фамилией и инициалами автора. Оглавление или содержание в рефератах указывается не всегда.</w:t>
            </w:r>
          </w:p>
        </w:tc>
      </w:tr>
      <w:tr w:rsidR="002714AC" w:rsidRPr="00AB3952" w14:paraId="1484D5AD" w14:textId="77777777" w:rsidTr="007A2547">
        <w:trPr>
          <w:trHeight w:val="2597"/>
        </w:trPr>
        <w:tc>
          <w:tcPr>
            <w:tcW w:w="9917" w:type="dxa"/>
            <w:gridSpan w:val="5"/>
          </w:tcPr>
          <w:p w14:paraId="567AE085" w14:textId="75F8810F" w:rsidR="002714AC" w:rsidRPr="00AB3952" w:rsidRDefault="00C56EE1" w:rsidP="00EA3C33">
            <w:pPr>
              <w:rPr>
                <w:b/>
              </w:rPr>
            </w:pPr>
            <w:r w:rsidRPr="00AB3952">
              <w:rPr>
                <w:b/>
              </w:rPr>
              <w:lastRenderedPageBreak/>
              <w:t>Примерные темы рефератов</w:t>
            </w:r>
            <w:r w:rsidR="002714AC" w:rsidRPr="00AB3952">
              <w:rPr>
                <w:b/>
              </w:rPr>
              <w:t>:</w:t>
            </w:r>
          </w:p>
          <w:p w14:paraId="1EBAA343" w14:textId="77777777" w:rsidR="007A2547" w:rsidRPr="00AB3952" w:rsidRDefault="007A2547" w:rsidP="007A2547">
            <w:pPr>
              <w:ind w:firstLine="720"/>
              <w:rPr>
                <w:sz w:val="28"/>
                <w:szCs w:val="28"/>
              </w:rPr>
            </w:pPr>
            <w:r w:rsidRPr="00AB3952">
              <w:rPr>
                <w:szCs w:val="28"/>
              </w:rPr>
              <w:t>1. Субъекты рыночной экономики. Понятие и сущность экономического кругооборота. Модели экономического кругооборота в сфере культуры.</w:t>
            </w:r>
          </w:p>
          <w:p w14:paraId="79160419" w14:textId="77777777" w:rsidR="007A2547" w:rsidRPr="00AB3952" w:rsidRDefault="007A2547" w:rsidP="007A2547">
            <w:pPr>
              <w:ind w:firstLine="720"/>
              <w:rPr>
                <w:color w:val="000000"/>
                <w:szCs w:val="28"/>
              </w:rPr>
            </w:pPr>
            <w:r w:rsidRPr="00AB3952">
              <w:rPr>
                <w:szCs w:val="28"/>
              </w:rPr>
              <w:t>2. Сущность собственности как экономической категории и ее формы.</w:t>
            </w:r>
          </w:p>
          <w:p w14:paraId="5CA82D37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3. Система экономических интересов. Мотивы и стимулы хозяйствования.</w:t>
            </w:r>
          </w:p>
          <w:p w14:paraId="3ADB73D1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4. Структура Национального проекта «Культура» (2019-2024 годы). Основная стратегическая цель Проекта. Задачи Проекта.</w:t>
            </w:r>
          </w:p>
          <w:p w14:paraId="0FF6F4CB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5. Структура Национального проекта «Культура». Федеральный проект «Культурная среда». Цели и содержание Проекта. Примеры реализации Федерального проекта.</w:t>
            </w:r>
          </w:p>
          <w:p w14:paraId="1019B763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6. Структура Национального проекта «Культура». Федеральный проект «Творческие люди». Цели и содержание Проекта. Примеры реализации Федерального проекта.</w:t>
            </w:r>
          </w:p>
          <w:p w14:paraId="459D07D0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7. Государственная поддержка инвестиционных проектов, направленных на капитальное строительство и реставрацию объектов культурного наследия с длительным сроком окупаемости.</w:t>
            </w:r>
          </w:p>
          <w:p w14:paraId="34418EE7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8. Нормативы, на которые ориентируется перспективное развитие отраслей культуры. Мониторинг культурных процессов.</w:t>
            </w:r>
          </w:p>
          <w:p w14:paraId="521413AD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9. Министерство культуры РФ как государственный заказчик и координатор федеральных проектов в сфере культуры. Основные функции Министерства культуры РФ по обеспечению выполнения федерального проекта.</w:t>
            </w:r>
          </w:p>
          <w:p w14:paraId="6743B2EE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10. Структура Национального проекта «Культура». Федеральный проект «Цифровая культура». Цели и содержание Проекта. Примеры реализации Федерального проекта.</w:t>
            </w:r>
          </w:p>
          <w:p w14:paraId="2B34418F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11. Национальный проект «Малое и среднее предпринимательство». Структура, основные цели и содержание Проекта. Примеры реализации Проекта</w:t>
            </w:r>
          </w:p>
          <w:p w14:paraId="0EC3D069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12. Национальный проект «Цифровая экономика». Структура, основные цели и содержание Проекта. Примеры реализации Проекта.</w:t>
            </w:r>
          </w:p>
          <w:p w14:paraId="091F0E3C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13. Организационно-правовые формы коммерческих и некоммерческих организаций в сфере культуры. Характеристика организационно-правовых форм коммерческих организаций.</w:t>
            </w:r>
          </w:p>
          <w:p w14:paraId="0771CF38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14. Организационно-правовые формы коммерческих и некоммерческих организаций в сфере культуры. Характеристика организационно-правовых форм некоммерческих организаций.</w:t>
            </w:r>
          </w:p>
          <w:p w14:paraId="34274C65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lastRenderedPageBreak/>
              <w:t>15. Сущность и виды потребностей людей. Экономические потребности. Закон возвышения потребностей. Потребность человека в товарах сферы культуры.</w:t>
            </w:r>
          </w:p>
          <w:p w14:paraId="62AA893E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16. Экономические блага и их классификация.</w:t>
            </w:r>
          </w:p>
          <w:p w14:paraId="43600576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17. Товар и его свойства. Реальная и формальная потребительная стоимость товара. Система относительных цен.</w:t>
            </w:r>
          </w:p>
          <w:p w14:paraId="55BE55F5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18. Функции денег. Экономическая природа денег. Эволюция денег в современной денежной системе.</w:t>
            </w:r>
          </w:p>
          <w:p w14:paraId="01F48CE5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19. Количественная теория денег. Теория «нейтральных» денег.</w:t>
            </w:r>
          </w:p>
          <w:p w14:paraId="1DCDEE75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20. Капитал, его формы и свойства. Кругооборот и оборот капитала.</w:t>
            </w:r>
          </w:p>
          <w:p w14:paraId="0041BA01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21. Виды предпринимательской деятельности в сфере культуры. Внешние факторы предпринимательской стабильности.</w:t>
            </w:r>
          </w:p>
          <w:p w14:paraId="74896505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22. Государственная поддержка предпринимательства в сфере культуры. Венчурное финансирование проектов.</w:t>
            </w:r>
          </w:p>
          <w:p w14:paraId="55F5548C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23.Система налогообложения.</w:t>
            </w:r>
          </w:p>
          <w:p w14:paraId="3FB95E18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24. Внутренние факторы стабильности деятельности организаций культуры.</w:t>
            </w:r>
          </w:p>
          <w:p w14:paraId="455B9363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25.  Планирование кадров. Оценка уровня профессионализма руководителей и специалистов организаций культуры.</w:t>
            </w:r>
          </w:p>
          <w:p w14:paraId="6532208B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26. Стратегическое планирование деятельности организаций культуры.</w:t>
            </w:r>
          </w:p>
          <w:p w14:paraId="4F175DB2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27. Экономические ресурсы и их виды. Экономический выбор.</w:t>
            </w:r>
          </w:p>
          <w:p w14:paraId="4E725067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28. Закон возрастающих вмененных издержек. Альтернативные (вмененные) издержки.</w:t>
            </w:r>
          </w:p>
          <w:p w14:paraId="128357FC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29. Эффективность использования основных фондов, капитала, материальных и трудовых ресурсов.</w:t>
            </w:r>
          </w:p>
          <w:p w14:paraId="53D32CD9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30. Экономическая эффективность субъектов сферы культуры.</w:t>
            </w:r>
          </w:p>
          <w:p w14:paraId="676C538D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31. Понятие рынка. Элементы рынка в сфере культуры. Функции рынка.</w:t>
            </w:r>
          </w:p>
          <w:p w14:paraId="41CE3671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32. Виды рынков в сфере культуры.</w:t>
            </w:r>
          </w:p>
          <w:p w14:paraId="1F0B6E4F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33. Структура и инфраструктура рынка. Критерии для характеристики структуры рынка в сфере культуры.</w:t>
            </w:r>
          </w:p>
          <w:p w14:paraId="14939DB3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34. Рыночный механизм сферы культуры.</w:t>
            </w:r>
          </w:p>
          <w:p w14:paraId="7E159D10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 xml:space="preserve">35. Закон спроса. Неценовые факторы, влияющие на смещение кривой спроса в сфере культуры. </w:t>
            </w:r>
          </w:p>
          <w:p w14:paraId="1E376221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36. Закон предложения. Эластичное и неэластичное предложение.</w:t>
            </w:r>
          </w:p>
          <w:p w14:paraId="4DBC5472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37. Установление равновесной цены. Правила конкурентного поведения на рынке.</w:t>
            </w:r>
          </w:p>
          <w:p w14:paraId="4D0065B1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38. Парадоксы закона спроса в сфере культуры.</w:t>
            </w:r>
          </w:p>
          <w:p w14:paraId="234A0DB2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39. Экономическая природа организаций. Основные теории фирмы.</w:t>
            </w:r>
          </w:p>
          <w:p w14:paraId="6AFC29B2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40. Управление организацией. Бизнес-планирование в организациях культуры.</w:t>
            </w:r>
          </w:p>
          <w:p w14:paraId="66D88F2B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41. Финансовые ресурсы хозяйствующего субъекта. Структура капитала. Источники финансовых ресурсов.</w:t>
            </w:r>
          </w:p>
          <w:p w14:paraId="1CF9480E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 xml:space="preserve">42. Основные и оборотные фонды. Показатели эффективности использования основных фондов. </w:t>
            </w:r>
          </w:p>
          <w:p w14:paraId="224DF5FD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43. Основные и оборотные фонды. Показатели эффективности использования оборотных фондов.</w:t>
            </w:r>
          </w:p>
          <w:p w14:paraId="23E2A787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44. Состав и структура трудовых ресурсов организаций культуры. Подбор кадров, основные методы и критерии.</w:t>
            </w:r>
          </w:p>
          <w:p w14:paraId="4941BDDC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45. Организация и нормирование труда работников в сфере культуры. Определение загруженности работника.</w:t>
            </w:r>
          </w:p>
          <w:p w14:paraId="7A1D7643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46. Факторы повышения результативности труда работников сферы культуры.</w:t>
            </w:r>
          </w:p>
          <w:p w14:paraId="574EE445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47. Структура мотивационного комплекса труда. Предпочтительный мотивационный комплекс.</w:t>
            </w:r>
          </w:p>
          <w:p w14:paraId="089815B1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48. Взаимосвязь мотивов труда и его результативности. Мероприятия по повышению мотивации труда.</w:t>
            </w:r>
          </w:p>
          <w:p w14:paraId="4D84ECFC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lastRenderedPageBreak/>
              <w:t xml:space="preserve">49. Виды издержек деятельности организаций культуры. Издержки деятельности в краткосрочном и долгосрочном периодах. </w:t>
            </w:r>
          </w:p>
          <w:p w14:paraId="7F845689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50. Структура выручки. Виды прибыли. Расчет прибыли.</w:t>
            </w:r>
          </w:p>
          <w:p w14:paraId="12F8C18E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51. Показатели рентабельности и их расчет.</w:t>
            </w:r>
          </w:p>
          <w:p w14:paraId="6C261AC2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52. Функция и структура цены. Система ценообразования. Ценовой механизм в сфере культуры.</w:t>
            </w:r>
          </w:p>
          <w:p w14:paraId="0CDD6AD5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53. Виды и классификация цен на товары (продукцию, работы, услуги) в сфере культуры.</w:t>
            </w:r>
          </w:p>
          <w:p w14:paraId="255825A7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54. Методы установления цен. Антимонопольный контроль установления цен.</w:t>
            </w:r>
          </w:p>
          <w:p w14:paraId="41A93AF4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55. Факторы, влияющие на ценообразование в сфере культуры.</w:t>
            </w:r>
          </w:p>
          <w:p w14:paraId="144780D4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56. Общие принципы формирования цен на платные услуги учреждений культуры.</w:t>
            </w:r>
          </w:p>
          <w:p w14:paraId="162604DB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57. Маркетинг как основа планирования деятельности организаций культуры.</w:t>
            </w:r>
          </w:p>
          <w:p w14:paraId="4B95161B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>58. Использование методов экономической статистики для сбора экономической информации о деятельности организаций культуры.</w:t>
            </w:r>
          </w:p>
          <w:p w14:paraId="317DEDC4" w14:textId="77777777" w:rsidR="007A2547" w:rsidRPr="00AB3952" w:rsidRDefault="007A2547" w:rsidP="007A2547">
            <w:pPr>
              <w:ind w:firstLine="720"/>
              <w:rPr>
                <w:szCs w:val="28"/>
              </w:rPr>
            </w:pPr>
            <w:r w:rsidRPr="00AB3952">
              <w:rPr>
                <w:szCs w:val="28"/>
              </w:rPr>
              <w:t xml:space="preserve">59. Современные проблемы экономики в сфере культуры и пути их решения. </w:t>
            </w:r>
          </w:p>
          <w:p w14:paraId="47173784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Государственное регулирование коммерческой деятельности в сфере культуры. </w:t>
            </w:r>
          </w:p>
          <w:p w14:paraId="60B9AF73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Некоммерческие организации в сфере культуры. Оценка их социальной эффективности. </w:t>
            </w:r>
          </w:p>
          <w:p w14:paraId="4E8CA937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Механизм хозяйствования организаций сферы культуры. Показатели эффективности деятельности на примере конкретной организации. </w:t>
            </w:r>
          </w:p>
          <w:p w14:paraId="0544860A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Отраслевая и организационная структура культуры. </w:t>
            </w:r>
          </w:p>
          <w:p w14:paraId="30D6E60E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Отношения собственности в отраслях культуры. </w:t>
            </w:r>
          </w:p>
          <w:p w14:paraId="3F44784F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Федеральный проект «Обеспечение качественно нового уровня развития инфраструктуры культуры». Цели и содержание Проекта. </w:t>
            </w:r>
          </w:p>
          <w:p w14:paraId="40C844A4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Федеральный проект «Создание условий для реализации творческого потенциала нации». Цели и содержание Проекта. </w:t>
            </w:r>
          </w:p>
          <w:p w14:paraId="5DFE2E87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Федеральный проект «Цифровизация услуг и формирование информационного пространства в сфере культуры». Примеры реализации Проекта. </w:t>
            </w:r>
          </w:p>
          <w:p w14:paraId="7B4BE0E8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Правовой аспект интеллектуальной собственности. </w:t>
            </w:r>
          </w:p>
          <w:p w14:paraId="29002BC1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Рыночная классификация объектов интеллектуальной собственности. </w:t>
            </w:r>
          </w:p>
          <w:p w14:paraId="069B4E2E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Использование средств индивидуализации. Их экономическая оценка. </w:t>
            </w:r>
          </w:p>
          <w:p w14:paraId="0F12DDA1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>Экономическая эффективность использования объектов культурного наследия.</w:t>
            </w:r>
          </w:p>
          <w:p w14:paraId="78D7A392" w14:textId="77777777" w:rsidR="007A2547" w:rsidRPr="00AB3952" w:rsidRDefault="007A2547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002" w:hanging="360"/>
            </w:pPr>
            <w:r w:rsidRPr="00AB3952">
              <w:t xml:space="preserve">Некоммерческие партнерства (НКП) в социально-культурной сфере. Показатели социальной эффективности НКП. </w:t>
            </w:r>
          </w:p>
          <w:p w14:paraId="01836C0B" w14:textId="77777777" w:rsidR="007A2547" w:rsidRPr="00AB3952" w:rsidRDefault="005A0476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182" w:hanging="540"/>
            </w:pPr>
            <w:r w:rsidRPr="00AB3952">
              <w:t>Сущность феномена «Экономика звезд».</w:t>
            </w:r>
          </w:p>
          <w:p w14:paraId="0EA3D827" w14:textId="77777777" w:rsidR="0021253E" w:rsidRPr="00AB3952" w:rsidRDefault="005A0476" w:rsidP="00C12034">
            <w:pPr>
              <w:pStyle w:val="af1"/>
              <w:numPr>
                <w:ilvl w:val="0"/>
                <w:numId w:val="14"/>
              </w:numPr>
              <w:spacing w:after="117" w:line="264" w:lineRule="auto"/>
              <w:ind w:left="1182" w:hanging="540"/>
            </w:pPr>
            <w:r w:rsidRPr="00AB3952">
              <w:t>Специфические особенности нематериального производства</w:t>
            </w:r>
            <w:r w:rsidR="00E466F4" w:rsidRPr="00AB3952">
              <w:t>.</w:t>
            </w:r>
          </w:p>
          <w:p w14:paraId="24F5B963" w14:textId="77777777" w:rsidR="00E466F4" w:rsidRPr="00AB3952" w:rsidRDefault="00E466F4" w:rsidP="00C12034">
            <w:pPr>
              <w:pStyle w:val="af1"/>
              <w:numPr>
                <w:ilvl w:val="0"/>
                <w:numId w:val="14"/>
              </w:numPr>
              <w:spacing w:after="117"/>
              <w:ind w:left="1182" w:hanging="540"/>
            </w:pPr>
            <w:r w:rsidRPr="00AB3952">
              <w:t>Анализ различных подходов к пониманию бренда (ресурсно-ориентированный подход, подход к пониманию бренда с позиции потребителя, подход к пониманию бренда во временной перспективе).</w:t>
            </w:r>
          </w:p>
          <w:p w14:paraId="43043C29" w14:textId="388823C2" w:rsidR="00E466F4" w:rsidRPr="00AB3952" w:rsidRDefault="00E466F4" w:rsidP="00C12034">
            <w:pPr>
              <w:pStyle w:val="af1"/>
              <w:numPr>
                <w:ilvl w:val="0"/>
                <w:numId w:val="14"/>
              </w:numPr>
              <w:spacing w:after="117"/>
              <w:ind w:left="1182" w:hanging="540"/>
            </w:pPr>
            <w:r w:rsidRPr="00AB3952">
              <w:t xml:space="preserve">Основные положения Национального плана противодействия коррупции на 2021-2024 годы. </w:t>
            </w:r>
          </w:p>
        </w:tc>
      </w:tr>
      <w:tr w:rsidR="0021253E" w:rsidRPr="00AB3952" w14:paraId="46CF9C04" w14:textId="138038FA" w:rsidTr="00FA2A32">
        <w:trPr>
          <w:trHeight w:val="441"/>
        </w:trPr>
        <w:tc>
          <w:tcPr>
            <w:tcW w:w="739" w:type="dxa"/>
          </w:tcPr>
          <w:p w14:paraId="707EAD6A" w14:textId="7780127B" w:rsidR="0021253E" w:rsidRPr="00AB3952" w:rsidRDefault="0021253E" w:rsidP="00EA3C33">
            <w:pPr>
              <w:rPr>
                <w:b/>
              </w:rPr>
            </w:pPr>
            <w:r w:rsidRPr="00AB3952">
              <w:rPr>
                <w:b/>
              </w:rPr>
              <w:lastRenderedPageBreak/>
              <w:t>2.</w:t>
            </w:r>
          </w:p>
        </w:tc>
        <w:tc>
          <w:tcPr>
            <w:tcW w:w="1412" w:type="dxa"/>
            <w:gridSpan w:val="3"/>
          </w:tcPr>
          <w:p w14:paraId="699F379D" w14:textId="4463DD42" w:rsidR="0021253E" w:rsidRPr="00AB3952" w:rsidRDefault="0021253E" w:rsidP="00EA3C33">
            <w:pPr>
              <w:rPr>
                <w:b/>
              </w:rPr>
            </w:pPr>
            <w:r w:rsidRPr="00AB3952">
              <w:rPr>
                <w:b/>
              </w:rPr>
              <w:t>Доклад</w:t>
            </w:r>
            <w:r w:rsidR="001959BE" w:rsidRPr="00AB3952">
              <w:rPr>
                <w:b/>
              </w:rPr>
              <w:t xml:space="preserve"> / презентация</w:t>
            </w:r>
          </w:p>
        </w:tc>
        <w:tc>
          <w:tcPr>
            <w:tcW w:w="7766" w:type="dxa"/>
          </w:tcPr>
          <w:p w14:paraId="5E276A76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      </w:r>
          </w:p>
          <w:p w14:paraId="292C2C33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14:paraId="1EA8799F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Материал для доклада необходимо подбирать, обращая особое внимание на следующие его характеристики:</w:t>
            </w:r>
          </w:p>
          <w:p w14:paraId="404E7B1D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- отношение к теме исследования;</w:t>
            </w:r>
          </w:p>
          <w:p w14:paraId="1DD5E3C6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- компетентность автора материала;</w:t>
            </w:r>
          </w:p>
          <w:p w14:paraId="318FED69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lastRenderedPageBreak/>
              <w:t>- конкретизация и подробность;</w:t>
            </w:r>
          </w:p>
          <w:p w14:paraId="79939DBF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- новизна;</w:t>
            </w:r>
          </w:p>
          <w:p w14:paraId="2F17A8F7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- научность и объективность;</w:t>
            </w:r>
          </w:p>
          <w:p w14:paraId="39B9D9E2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- значение для исследования.</w:t>
            </w:r>
          </w:p>
          <w:p w14:paraId="29E877E3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      </w:r>
          </w:p>
          <w:p w14:paraId="564C0F90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14:paraId="3EFDE7D2" w14:textId="77777777" w:rsidR="006E5BA6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14:paraId="39167F99" w14:textId="092C3375" w:rsidR="0021253E" w:rsidRPr="00AB3952" w:rsidRDefault="006E5BA6" w:rsidP="006E5BA6">
            <w:pPr>
              <w:shd w:val="clear" w:color="auto" w:fill="FFFFFF"/>
              <w:ind w:firstLine="46"/>
              <w:jc w:val="both"/>
              <w:rPr>
                <w:sz w:val="20"/>
              </w:rPr>
            </w:pPr>
            <w:r w:rsidRPr="00AB3952">
              <w:rPr>
                <w:sz w:val="20"/>
              </w:rPr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  <w:r w:rsidR="001959BE" w:rsidRPr="00AB3952">
              <w:rPr>
                <w:sz w:val="20"/>
              </w:rPr>
              <w:t xml:space="preserve"> Доклад должен сопровождаться презентацией.</w:t>
            </w:r>
          </w:p>
        </w:tc>
      </w:tr>
      <w:tr w:rsidR="0021253E" w:rsidRPr="00AB3952" w14:paraId="604F610D" w14:textId="77777777" w:rsidTr="0030796C">
        <w:trPr>
          <w:trHeight w:val="1428"/>
        </w:trPr>
        <w:tc>
          <w:tcPr>
            <w:tcW w:w="9917" w:type="dxa"/>
            <w:gridSpan w:val="5"/>
          </w:tcPr>
          <w:p w14:paraId="698E7F54" w14:textId="77777777" w:rsidR="0021253E" w:rsidRPr="00AB3952" w:rsidRDefault="0021253E" w:rsidP="00EA3C33">
            <w:pPr>
              <w:rPr>
                <w:b/>
              </w:rPr>
            </w:pPr>
            <w:r w:rsidRPr="00AB3952">
              <w:rPr>
                <w:b/>
              </w:rPr>
              <w:lastRenderedPageBreak/>
              <w:t>Примерные темы докладов:</w:t>
            </w:r>
          </w:p>
          <w:p w14:paraId="6E3BD4B8" w14:textId="77777777" w:rsidR="00380F3E" w:rsidRPr="00AB3952" w:rsidRDefault="00380F3E" w:rsidP="00380F3E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 xml:space="preserve">1. Влияние государственной политики на инвестиционную деятельность в сфере культуры. </w:t>
            </w:r>
          </w:p>
          <w:p w14:paraId="085C81EC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2. Эффективность мер государственного регулирования рынка интеллектуальной собственности в отрасли культура.</w:t>
            </w:r>
          </w:p>
          <w:p w14:paraId="5FF0DD93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3. Российские банки на рынке культурных проектов.</w:t>
            </w:r>
          </w:p>
          <w:p w14:paraId="36713C00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4. Анализ российского и зарубежного опыта франчайзинга в культуре.</w:t>
            </w:r>
          </w:p>
          <w:p w14:paraId="31179F8C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5. Анализ развития российского художественного рынка.</w:t>
            </w:r>
          </w:p>
          <w:p w14:paraId="725085A3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6. Анализ развития российского рынка шоу-программ.</w:t>
            </w:r>
          </w:p>
          <w:p w14:paraId="1623BEDF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7. Анализ развития рынка библиотечных (театральных, музейных и т.д.) услуг в РФ.</w:t>
            </w:r>
          </w:p>
          <w:p w14:paraId="745E1FD7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bCs/>
                <w:szCs w:val="28"/>
              </w:rPr>
              <w:t xml:space="preserve"> 8. Анализ российского и зарубежного опыта развития галерейного бизнеса.</w:t>
            </w:r>
          </w:p>
          <w:p w14:paraId="59F86919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9. Анализ российского и зарубежного опыта развития музейного бизнеса</w:t>
            </w:r>
          </w:p>
          <w:p w14:paraId="29E4D6CD" w14:textId="77777777" w:rsidR="00380F3E" w:rsidRPr="00AB3952" w:rsidRDefault="00380F3E" w:rsidP="00380F3E">
            <w:pPr>
              <w:ind w:firstLine="540"/>
              <w:jc w:val="both"/>
              <w:rPr>
                <w:bCs/>
                <w:szCs w:val="28"/>
              </w:rPr>
            </w:pPr>
            <w:r w:rsidRPr="00AB3952">
              <w:rPr>
                <w:bCs/>
                <w:szCs w:val="28"/>
              </w:rPr>
              <w:t>10. Анализ российского и зарубежного опыта развития фестивального бизнеса.</w:t>
            </w:r>
          </w:p>
          <w:p w14:paraId="4B112D78" w14:textId="77777777" w:rsidR="00380F3E" w:rsidRPr="00AB3952" w:rsidRDefault="00380F3E" w:rsidP="00380F3E">
            <w:pPr>
              <w:ind w:firstLine="540"/>
              <w:jc w:val="both"/>
              <w:rPr>
                <w:b/>
                <w:szCs w:val="28"/>
              </w:rPr>
            </w:pPr>
            <w:r w:rsidRPr="00AB3952">
              <w:rPr>
                <w:szCs w:val="28"/>
              </w:rPr>
              <w:t>11. Экономико-организационные меры по повышению конкурентоспособности организации культуры.</w:t>
            </w:r>
          </w:p>
          <w:p w14:paraId="6D0A3ADE" w14:textId="77777777" w:rsidR="00380F3E" w:rsidRPr="00AB3952" w:rsidRDefault="00380F3E" w:rsidP="00380F3E">
            <w:pPr>
              <w:ind w:firstLine="540"/>
              <w:jc w:val="both"/>
              <w:rPr>
                <w:b/>
                <w:szCs w:val="28"/>
              </w:rPr>
            </w:pPr>
            <w:r w:rsidRPr="00AB3952">
              <w:rPr>
                <w:szCs w:val="28"/>
              </w:rPr>
              <w:t>12. Влияние продуктовой диверсификации на рост и эффективность деятельности организации культуры: микроэкономический анализ.</w:t>
            </w:r>
          </w:p>
          <w:p w14:paraId="3C815487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 xml:space="preserve">13.  Бренд как фактор неценовой конкуренции (на примере рынка культуры). </w:t>
            </w:r>
          </w:p>
          <w:p w14:paraId="48949EE0" w14:textId="77777777" w:rsidR="00380F3E" w:rsidRPr="00AB3952" w:rsidRDefault="00380F3E" w:rsidP="00380F3E">
            <w:pPr>
              <w:ind w:firstLine="540"/>
              <w:jc w:val="both"/>
              <w:rPr>
                <w:bCs/>
                <w:szCs w:val="28"/>
              </w:rPr>
            </w:pPr>
            <w:r w:rsidRPr="00AB3952">
              <w:rPr>
                <w:szCs w:val="28"/>
              </w:rPr>
              <w:t>14. Разработка рекомендаций по совершенствованию маркетинговой деятельности организации культуры.</w:t>
            </w:r>
          </w:p>
          <w:p w14:paraId="089FDD6E" w14:textId="77777777" w:rsidR="00380F3E" w:rsidRPr="00AB3952" w:rsidRDefault="00380F3E" w:rsidP="00380F3E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 xml:space="preserve">15. Рекомендации по созданию эффективной системы мотивации персонала организации культуры. </w:t>
            </w:r>
          </w:p>
          <w:p w14:paraId="77FE8792" w14:textId="4376D80D" w:rsidR="00380F3E" w:rsidRPr="00AB3952" w:rsidRDefault="00380F3E" w:rsidP="00380F3E">
            <w:pPr>
              <w:autoSpaceDE w:val="0"/>
              <w:autoSpaceDN w:val="0"/>
              <w:adjustRightInd w:val="0"/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16. Опыт реформирования сети муниципальных учреждений культуры региона.</w:t>
            </w:r>
          </w:p>
          <w:p w14:paraId="7AA3D83B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 xml:space="preserve"> 17. Разработка мер по совершенствованию системы оплаты труда творческих работников и гарантии их социальной защиты. </w:t>
            </w:r>
          </w:p>
          <w:p w14:paraId="7AAB5AB9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18. Направления улучшения финансового состояния предприятия культуры.</w:t>
            </w:r>
          </w:p>
          <w:p w14:paraId="1AC45ED3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19. Феномен «звезды» в современной массовой культуре.</w:t>
            </w:r>
          </w:p>
          <w:p w14:paraId="7A76829D" w14:textId="77777777" w:rsidR="00380F3E" w:rsidRPr="00AB3952" w:rsidRDefault="00380F3E" w:rsidP="00380F3E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20. Теория «болезнь издержек» в сфере культуры.</w:t>
            </w:r>
          </w:p>
          <w:p w14:paraId="6CEC31E4" w14:textId="77777777" w:rsidR="00FA2A32" w:rsidRPr="00AB3952" w:rsidRDefault="00380F3E" w:rsidP="00B76E01">
            <w:pPr>
              <w:ind w:firstLine="540"/>
              <w:jc w:val="both"/>
              <w:rPr>
                <w:szCs w:val="28"/>
              </w:rPr>
            </w:pPr>
            <w:r w:rsidRPr="00AB3952">
              <w:rPr>
                <w:szCs w:val="28"/>
              </w:rPr>
              <w:t>21. Индустриализация искусства.</w:t>
            </w:r>
          </w:p>
          <w:p w14:paraId="54B5D1FB" w14:textId="7CD4B329" w:rsidR="00B76E01" w:rsidRPr="00AB3952" w:rsidRDefault="00B76E01" w:rsidP="00B76E01">
            <w:pPr>
              <w:ind w:firstLine="540"/>
            </w:pPr>
            <w:r w:rsidRPr="00AB3952">
              <w:rPr>
                <w:szCs w:val="28"/>
              </w:rPr>
              <w:t>22.</w:t>
            </w:r>
            <w:r w:rsidRPr="00AB3952">
              <w:t xml:space="preserve"> Сущность и специфика бренда как экономической категории.</w:t>
            </w:r>
          </w:p>
          <w:p w14:paraId="5E455D6D" w14:textId="7734E66C" w:rsidR="00B76E01" w:rsidRPr="00AB3952" w:rsidRDefault="00B76E01" w:rsidP="00B76E01">
            <w:pPr>
              <w:ind w:firstLine="540"/>
            </w:pPr>
            <w:r w:rsidRPr="00AB3952">
              <w:t>23. Роль и значение брендинга для достижения конкурентного преимущества.</w:t>
            </w:r>
          </w:p>
          <w:p w14:paraId="261E173C" w14:textId="352F77EF" w:rsidR="00B76E01" w:rsidRPr="00AB3952" w:rsidRDefault="00B76E01" w:rsidP="00B76E01">
            <w:pPr>
              <w:ind w:firstLine="540"/>
            </w:pPr>
            <w:r w:rsidRPr="00AB3952">
              <w:t xml:space="preserve">24. Правовые аспекты бренда. </w:t>
            </w:r>
          </w:p>
          <w:p w14:paraId="6B6E1D34" w14:textId="569B9F1C" w:rsidR="00B76E01" w:rsidRPr="00AB3952" w:rsidRDefault="00B76E01" w:rsidP="00B76E01">
            <w:pPr>
              <w:ind w:firstLine="540"/>
            </w:pPr>
            <w:r w:rsidRPr="00AB3952">
              <w:t>25. Интеграция брендов в культуру.</w:t>
            </w:r>
          </w:p>
          <w:p w14:paraId="7A634DDF" w14:textId="7367E79E" w:rsidR="00B76E01" w:rsidRPr="00AB3952" w:rsidRDefault="00B76E01" w:rsidP="00B76E01">
            <w:pPr>
              <w:ind w:firstLine="540"/>
            </w:pPr>
            <w:r w:rsidRPr="00AB3952">
              <w:t>26. Признаки коррупции.</w:t>
            </w:r>
          </w:p>
          <w:p w14:paraId="4EAF5920" w14:textId="54C79F70" w:rsidR="00B76E01" w:rsidRPr="00AB3952" w:rsidRDefault="00B76E01" w:rsidP="00B76E01">
            <w:pPr>
              <w:ind w:firstLine="540"/>
            </w:pPr>
            <w:r w:rsidRPr="00AB3952">
              <w:lastRenderedPageBreak/>
              <w:t>27. Коррупционные факторы: понятие, виды и содержание.</w:t>
            </w:r>
          </w:p>
          <w:p w14:paraId="37FAF6DE" w14:textId="77BCBAB3" w:rsidR="00B76E01" w:rsidRPr="00AB3952" w:rsidRDefault="00B76E01" w:rsidP="00B76E01">
            <w:pPr>
              <w:ind w:firstLine="540"/>
            </w:pPr>
            <w:r w:rsidRPr="00AB3952">
              <w:t>28. Принципы Национальной стратегии противодействия коррупции.</w:t>
            </w:r>
          </w:p>
          <w:p w14:paraId="31DD7F1C" w14:textId="4401632D" w:rsidR="00B76E01" w:rsidRPr="00AB3952" w:rsidRDefault="00B76E01" w:rsidP="00B76E01">
            <w:pPr>
              <w:ind w:firstLine="540"/>
            </w:pPr>
            <w:r w:rsidRPr="00AB3952">
              <w:t>29. Основные нормативные правовые акты, регулирующие противодействие коррупции в Российской Федерации.</w:t>
            </w:r>
          </w:p>
          <w:p w14:paraId="7A1CA8F8" w14:textId="77777777" w:rsidR="00B76E01" w:rsidRPr="00AB3952" w:rsidRDefault="00B76E01" w:rsidP="00B76E01">
            <w:pPr>
              <w:ind w:firstLine="540"/>
            </w:pPr>
            <w:r w:rsidRPr="00AB3952">
              <w:t>30. Способы устранения и нейтрализации коррупционных факторов.</w:t>
            </w:r>
          </w:p>
          <w:p w14:paraId="07A53352" w14:textId="77777777" w:rsidR="00582B4B" w:rsidRPr="00AB3952" w:rsidRDefault="00582B4B" w:rsidP="00582B4B">
            <w:pPr>
              <w:pStyle w:val="af1"/>
              <w:numPr>
                <w:ilvl w:val="0"/>
                <w:numId w:val="22"/>
              </w:numPr>
              <w:spacing w:after="240"/>
            </w:pPr>
            <w:r w:rsidRPr="00AB3952">
              <w:t>Федеральный закон «О противодействии терроризму». Основные положения.</w:t>
            </w:r>
          </w:p>
          <w:p w14:paraId="21D76BCD" w14:textId="51ECE1F4" w:rsidR="00DC1494" w:rsidRPr="00AB3952" w:rsidRDefault="00582B4B" w:rsidP="00582B4B">
            <w:pPr>
              <w:pStyle w:val="af1"/>
              <w:numPr>
                <w:ilvl w:val="0"/>
                <w:numId w:val="22"/>
              </w:numPr>
              <w:spacing w:after="240"/>
            </w:pPr>
            <w:r w:rsidRPr="00AB3952">
              <w:t>Федеральный закон «О противодействии экстремистской деятельности». Основные положения.</w:t>
            </w:r>
          </w:p>
        </w:tc>
      </w:tr>
      <w:tr w:rsidR="00FA2A32" w:rsidRPr="00AB3952" w14:paraId="683A8A61" w14:textId="70B2EB02" w:rsidTr="00FA2A32">
        <w:trPr>
          <w:trHeight w:val="261"/>
        </w:trPr>
        <w:tc>
          <w:tcPr>
            <w:tcW w:w="739" w:type="dxa"/>
          </w:tcPr>
          <w:p w14:paraId="019E6A76" w14:textId="68937E14" w:rsidR="00FA2A32" w:rsidRPr="00AB3952" w:rsidRDefault="00FA2A32" w:rsidP="00EA3C33">
            <w:pPr>
              <w:rPr>
                <w:b/>
              </w:rPr>
            </w:pPr>
            <w:r w:rsidRPr="00AB3952">
              <w:rPr>
                <w:b/>
              </w:rPr>
              <w:lastRenderedPageBreak/>
              <w:t>3.</w:t>
            </w:r>
          </w:p>
          <w:p w14:paraId="03E0F598" w14:textId="523CCD57" w:rsidR="00FA2A32" w:rsidRPr="00AB3952" w:rsidRDefault="00FA2A32" w:rsidP="00EA3C33">
            <w:pPr>
              <w:rPr>
                <w:b/>
              </w:rPr>
            </w:pPr>
          </w:p>
        </w:tc>
        <w:tc>
          <w:tcPr>
            <w:tcW w:w="1412" w:type="dxa"/>
            <w:gridSpan w:val="3"/>
          </w:tcPr>
          <w:p w14:paraId="200EB894" w14:textId="42B492EC" w:rsidR="00FA2A32" w:rsidRPr="00AB3952" w:rsidRDefault="00FA2A32" w:rsidP="00FA2A32">
            <w:pPr>
              <w:spacing w:after="200"/>
              <w:rPr>
                <w:b/>
              </w:rPr>
            </w:pPr>
            <w:r w:rsidRPr="00AB3952">
              <w:rPr>
                <w:b/>
              </w:rPr>
              <w:t>Тестовые задания</w:t>
            </w:r>
          </w:p>
          <w:p w14:paraId="3F64FB6F" w14:textId="77777777" w:rsidR="00FA2A32" w:rsidRPr="00AB3952" w:rsidRDefault="00FA2A32" w:rsidP="00EA3C33">
            <w:pPr>
              <w:rPr>
                <w:b/>
              </w:rPr>
            </w:pPr>
          </w:p>
        </w:tc>
        <w:tc>
          <w:tcPr>
            <w:tcW w:w="7766" w:type="dxa"/>
          </w:tcPr>
          <w:p w14:paraId="6E0B17F1" w14:textId="3311C262" w:rsidR="00FA2A32" w:rsidRPr="00AB3952" w:rsidRDefault="00FA2A32" w:rsidP="00FA2A32">
            <w:r w:rsidRPr="00AB3952">
              <w:t xml:space="preserve">Проводится в учебной аудитории письменно, состоит из </w:t>
            </w:r>
            <w:r w:rsidR="0079079A" w:rsidRPr="00AB3952">
              <w:t>17</w:t>
            </w:r>
            <w:r w:rsidRPr="00AB3952">
              <w:t xml:space="preserve">-ти заданий, </w:t>
            </w:r>
            <w:proofErr w:type="gramStart"/>
            <w:r w:rsidRPr="00AB3952">
              <w:t>задания теста</w:t>
            </w:r>
            <w:proofErr w:type="gramEnd"/>
            <w:r w:rsidRPr="00AB3952">
              <w:t xml:space="preserve"> </w:t>
            </w:r>
            <w:r w:rsidR="0079079A" w:rsidRPr="00AB3952">
              <w:t>обучающиеся</w:t>
            </w:r>
            <w:r w:rsidRPr="00AB3952">
              <w:t xml:space="preserve"> получают от преподавателя вместе с листом для ответов, время, отводимое на выполнение теста составляет 45 минут. При выполнении теста недопустимо пользоваться вспомогательными материалами, в т.ч. в сети Интернет</w:t>
            </w:r>
          </w:p>
          <w:p w14:paraId="3AA272AF" w14:textId="77777777" w:rsidR="00FA2A32" w:rsidRPr="00AB3952" w:rsidRDefault="00FA2A32" w:rsidP="00FA2A32">
            <w:r w:rsidRPr="00AB3952">
              <w:t>Выполнение тестовых заданий оценивается следующим образом:</w:t>
            </w:r>
          </w:p>
          <w:p w14:paraId="2E67ECD1" w14:textId="6BC3A459" w:rsidR="0079079A" w:rsidRPr="00AB3952" w:rsidRDefault="0079079A" w:rsidP="00FA2A32">
            <w:r w:rsidRPr="00AB3952">
              <w:t>75% (13 заданий) правильных ответов – зачтено;</w:t>
            </w:r>
          </w:p>
          <w:p w14:paraId="1AEEA4E3" w14:textId="3E5E1D33" w:rsidR="00FA2A32" w:rsidRPr="00AB3952" w:rsidRDefault="0079079A" w:rsidP="00503B4C">
            <w:r w:rsidRPr="00AB3952">
              <w:t xml:space="preserve">Менее 75% правильных ответов </w:t>
            </w:r>
            <w:r w:rsidR="00910F4C" w:rsidRPr="00AB3952">
              <w:t>–</w:t>
            </w:r>
            <w:r w:rsidRPr="00AB3952">
              <w:t xml:space="preserve"> </w:t>
            </w:r>
            <w:r w:rsidR="00910F4C" w:rsidRPr="00AB3952">
              <w:t>не зачтено.</w:t>
            </w:r>
          </w:p>
        </w:tc>
      </w:tr>
      <w:tr w:rsidR="00FA2A32" w:rsidRPr="00AB3952" w14:paraId="62181DD1" w14:textId="77777777" w:rsidTr="001A0166">
        <w:trPr>
          <w:trHeight w:val="261"/>
        </w:trPr>
        <w:tc>
          <w:tcPr>
            <w:tcW w:w="9917" w:type="dxa"/>
            <w:gridSpan w:val="5"/>
            <w:tcBorders>
              <w:bottom w:val="single" w:sz="4" w:space="0" w:color="auto"/>
            </w:tcBorders>
          </w:tcPr>
          <w:p w14:paraId="3F37E075" w14:textId="23701B8E" w:rsidR="00FA2A32" w:rsidRDefault="0079079A" w:rsidP="00EA3C33">
            <w:pPr>
              <w:rPr>
                <w:b/>
              </w:rPr>
            </w:pPr>
            <w:r w:rsidRPr="00AB3952">
              <w:rPr>
                <w:b/>
              </w:rPr>
              <w:t xml:space="preserve">Тестовые задания: </w:t>
            </w:r>
          </w:p>
          <w:p w14:paraId="743A8EAD" w14:textId="74758C82" w:rsidR="00DA652E" w:rsidRPr="00AB3952" w:rsidRDefault="00DA652E" w:rsidP="00DA652E">
            <w:pPr>
              <w:ind w:right="-5" w:firstLine="642"/>
              <w:rPr>
                <w:b/>
                <w:bCs/>
              </w:rPr>
            </w:pPr>
            <w:bookmarkStart w:id="3" w:name="_GoBack"/>
            <w:bookmarkEnd w:id="3"/>
            <w:r w:rsidRPr="00AB3952">
              <w:rPr>
                <w:b/>
                <w:bCs/>
              </w:rPr>
              <w:t>УК-9:</w:t>
            </w:r>
          </w:p>
          <w:p w14:paraId="46407D00" w14:textId="0D50EA56" w:rsidR="0079079A" w:rsidRPr="00AB3952" w:rsidRDefault="0079079A" w:rsidP="0079079A">
            <w:pPr>
              <w:ind w:right="-5"/>
            </w:pPr>
            <w:r w:rsidRPr="00AB3952">
              <w:t>1.Основными вопросами экономики являются:</w:t>
            </w:r>
          </w:p>
          <w:p w14:paraId="33083474" w14:textId="0309A722" w:rsidR="0079079A" w:rsidRPr="00AB3952" w:rsidRDefault="0079079A" w:rsidP="0079079A">
            <w:pPr>
              <w:ind w:right="-5" w:firstLine="540"/>
              <w:rPr>
                <w:lang w:eastAsia="en-US"/>
              </w:rPr>
            </w:pPr>
            <w:r w:rsidRPr="00AB3952">
              <w:t>А</w:t>
            </w:r>
            <w:r w:rsidR="00DA652E" w:rsidRPr="00AB3952">
              <w:t>)</w:t>
            </w:r>
            <w:r w:rsidRPr="00AB3952">
              <w:t xml:space="preserve"> Что? Как? Для кого?</w:t>
            </w:r>
          </w:p>
          <w:p w14:paraId="5CD11C9B" w14:textId="7F5E95E3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DA652E" w:rsidRPr="00AB3952">
              <w:t xml:space="preserve">) </w:t>
            </w:r>
            <w:r w:rsidRPr="00AB3952">
              <w:t>Что? Почему? В чьих целях?</w:t>
            </w:r>
          </w:p>
          <w:p w14:paraId="5D4357AC" w14:textId="6CE8D2DB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DA652E" w:rsidRPr="00AB3952">
              <w:t>)</w:t>
            </w:r>
            <w:r w:rsidRPr="00AB3952">
              <w:t xml:space="preserve"> Почему? Для кого? Как?</w:t>
            </w:r>
          </w:p>
          <w:p w14:paraId="7B875ADD" w14:textId="58A69C73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DA652E" w:rsidRPr="00AB3952">
              <w:t>)</w:t>
            </w:r>
            <w:r w:rsidRPr="00AB3952">
              <w:t xml:space="preserve"> В чьих интересах? Как? Зачем?</w:t>
            </w:r>
          </w:p>
          <w:p w14:paraId="12B5DA62" w14:textId="77777777" w:rsidR="0079079A" w:rsidRPr="00AB3952" w:rsidRDefault="0079079A" w:rsidP="0079079A">
            <w:pPr>
              <w:ind w:right="-5"/>
            </w:pPr>
            <w:r w:rsidRPr="00AB3952">
              <w:t>2. Культурная сфера с точки зрения экономической теории является:</w:t>
            </w:r>
          </w:p>
          <w:p w14:paraId="65878C15" w14:textId="6D99ABA5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DA652E" w:rsidRPr="00AB3952">
              <w:t>)</w:t>
            </w:r>
            <w:r w:rsidRPr="00AB3952">
              <w:t xml:space="preserve"> разновидностью общественного производства;</w:t>
            </w:r>
          </w:p>
          <w:p w14:paraId="1C160176" w14:textId="2583A45E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DA652E" w:rsidRPr="00AB3952">
              <w:t xml:space="preserve">) </w:t>
            </w:r>
            <w:r w:rsidRPr="00AB3952">
              <w:t>отраслью народного хозяйства;</w:t>
            </w:r>
          </w:p>
          <w:p w14:paraId="1342BAB3" w14:textId="5D3A6D65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DA652E" w:rsidRPr="00AB3952">
              <w:t>)</w:t>
            </w:r>
            <w:r w:rsidRPr="00AB3952">
              <w:t xml:space="preserve"> автономной сферой со своими законами функциями и спецификой;</w:t>
            </w:r>
          </w:p>
          <w:p w14:paraId="02012CAA" w14:textId="6559F9A9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сектором экономики</w:t>
            </w:r>
          </w:p>
          <w:p w14:paraId="021B1BC0" w14:textId="77777777" w:rsidR="0079079A" w:rsidRPr="00AB3952" w:rsidRDefault="0079079A" w:rsidP="0079079A">
            <w:pPr>
              <w:ind w:right="-5"/>
            </w:pPr>
            <w:r w:rsidRPr="00AB3952">
              <w:t>3. Специфической особенностью нематериального производства является ситуация, когда:</w:t>
            </w:r>
          </w:p>
          <w:p w14:paraId="65044BBF" w14:textId="6F2C0F24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издержки производства ниже доходов культурного предприятия;</w:t>
            </w:r>
          </w:p>
          <w:p w14:paraId="70DADBA9" w14:textId="2ACB9239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издержки производства выше доходов культурного предприятия;</w:t>
            </w:r>
          </w:p>
          <w:p w14:paraId="1729CF91" w14:textId="6CF5155B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издержки производства обычно приравнены к доходам предприятия культуры;</w:t>
            </w:r>
          </w:p>
          <w:p w14:paraId="3A0CBA2E" w14:textId="0B52A4A7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понятие «издержки» неприемлемо для нематериального производства</w:t>
            </w:r>
          </w:p>
          <w:p w14:paraId="154F3BA6" w14:textId="77777777" w:rsidR="0079079A" w:rsidRPr="00AB3952" w:rsidRDefault="0079079A" w:rsidP="0079079A">
            <w:pPr>
              <w:ind w:right="-5"/>
            </w:pPr>
            <w:r w:rsidRPr="00AB3952">
              <w:t>4. Стоимость культурных благ и услуг обычно:</w:t>
            </w:r>
          </w:p>
          <w:p w14:paraId="1BB006FB" w14:textId="52AD6662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неадекватна их рыночной стоимости;</w:t>
            </w:r>
          </w:p>
          <w:p w14:paraId="4B087D16" w14:textId="12E1DBFC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тождественна их рыночной стоимости;</w:t>
            </w:r>
          </w:p>
          <w:p w14:paraId="1FB38DC9" w14:textId="723BD866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определяется выше их рыночной стоимости;</w:t>
            </w:r>
          </w:p>
          <w:p w14:paraId="465314DC" w14:textId="2D9F5E9F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определяется ниже их рыночной стоимости</w:t>
            </w:r>
          </w:p>
          <w:p w14:paraId="7C5428A4" w14:textId="77777777" w:rsidR="0079079A" w:rsidRPr="00AB3952" w:rsidRDefault="0079079A" w:rsidP="0079079A">
            <w:pPr>
              <w:ind w:right="-5"/>
            </w:pPr>
            <w:r w:rsidRPr="00AB3952">
              <w:t>5. Согласно законам Энгеля, чем ниже в стране среднестатистический уровень доходов населения, тем:</w:t>
            </w:r>
          </w:p>
          <w:p w14:paraId="43A80AEC" w14:textId="05FC0900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выше расходы на питание и ниже расходы на культурные нужды;</w:t>
            </w:r>
          </w:p>
          <w:p w14:paraId="20B7D694" w14:textId="4DB97349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выше расходы на культурные нужды и ниже расходы на питание;</w:t>
            </w:r>
          </w:p>
          <w:p w14:paraId="47AFB33F" w14:textId="389943F5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ниже расходы на питание и ниже расходы на культурные нужды; </w:t>
            </w:r>
          </w:p>
          <w:p w14:paraId="3A7C5CAA" w14:textId="68C5F8E2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выше расходы на питание и выше расходы на культурные нужды.</w:t>
            </w:r>
          </w:p>
          <w:p w14:paraId="4FFBCB5C" w14:textId="77777777" w:rsidR="0079079A" w:rsidRPr="00AB3952" w:rsidRDefault="0079079A" w:rsidP="0079079A">
            <w:pPr>
              <w:ind w:right="-5"/>
            </w:pPr>
            <w:r w:rsidRPr="00AB3952">
              <w:t>6. Дотации как один из способов поддержки сферы культуры:</w:t>
            </w:r>
          </w:p>
          <w:p w14:paraId="09B56DF4" w14:textId="61DA742E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целенаправленно снижают стоимость готового культурного продукта;</w:t>
            </w:r>
          </w:p>
          <w:p w14:paraId="1047E1D7" w14:textId="28897DD0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 xml:space="preserve">) </w:t>
            </w:r>
            <w:r w:rsidRPr="00AB3952">
              <w:t>целенаправленно снижают издержки в процессе производства культурного продукта;</w:t>
            </w:r>
          </w:p>
          <w:p w14:paraId="30AFB16D" w14:textId="189613CE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целенаправленно повышают стоимость готового культурного продукта;</w:t>
            </w:r>
          </w:p>
          <w:p w14:paraId="5F365E8A" w14:textId="37834E99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lastRenderedPageBreak/>
              <w:t>Г</w:t>
            </w:r>
            <w:r w:rsidR="00895D6B" w:rsidRPr="00AB3952">
              <w:t>)</w:t>
            </w:r>
            <w:r w:rsidRPr="00AB3952">
              <w:t xml:space="preserve"> целенаправленно повышают издержки в процессе производства культурного продукта</w:t>
            </w:r>
          </w:p>
          <w:p w14:paraId="43D5B9F6" w14:textId="77777777" w:rsidR="0079079A" w:rsidRPr="00AB3952" w:rsidRDefault="0079079A" w:rsidP="0079079A">
            <w:pPr>
              <w:ind w:right="-5"/>
            </w:pPr>
            <w:r w:rsidRPr="00AB3952">
              <w:t>7. Основная цель нематериального производства состоит в:</w:t>
            </w:r>
          </w:p>
          <w:p w14:paraId="794BE66F" w14:textId="7F65C920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получении прибыли и распределении ее между участниками производства;</w:t>
            </w:r>
          </w:p>
          <w:p w14:paraId="6FD428E2" w14:textId="3A0F1000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получении прибыли и распределении ее на нужды производства;</w:t>
            </w:r>
          </w:p>
          <w:p w14:paraId="393149FB" w14:textId="7D385D30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достижении социально значимых целей и распределении прибыли на данные цели;</w:t>
            </w:r>
          </w:p>
          <w:p w14:paraId="32F000F8" w14:textId="3E1EE031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достижении социально значимых целей и распределении прибыли между участниками производства</w:t>
            </w:r>
          </w:p>
          <w:p w14:paraId="3C61FB51" w14:textId="77777777" w:rsidR="0079079A" w:rsidRPr="00AB3952" w:rsidRDefault="0079079A" w:rsidP="0079079A">
            <w:pPr>
              <w:ind w:right="-5"/>
            </w:pPr>
            <w:r w:rsidRPr="00AB3952">
              <w:t>8. Экономика культуры - это:</w:t>
            </w:r>
          </w:p>
          <w:p w14:paraId="15F3285F" w14:textId="230B8A7E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прикладная наука об основных принципах и инструментах строительства экономических отношений в общественном секторе экономики;</w:t>
            </w:r>
          </w:p>
          <w:p w14:paraId="2C60851A" w14:textId="27BDFFF9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прикладная наука об основных принципах и инструментах строительства экономических отношений в некоммерческом секторе экономики;</w:t>
            </w:r>
          </w:p>
          <w:p w14:paraId="0DDEFFF4" w14:textId="23F5E839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прикладная наука об основных принципах и инструментах строительства экономических отношений в частном секторе экономики</w:t>
            </w:r>
          </w:p>
          <w:p w14:paraId="3F0DEE63" w14:textId="77777777" w:rsidR="0079079A" w:rsidRPr="00AB3952" w:rsidRDefault="0079079A" w:rsidP="0079079A">
            <w:pPr>
              <w:ind w:right="-5"/>
            </w:pPr>
            <w:r w:rsidRPr="00AB3952">
              <w:t>9. Основателем экономики культуры как прикладной науки принято считать:</w:t>
            </w:r>
          </w:p>
          <w:p w14:paraId="147F0F07" w14:textId="7A01433E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Д. Кейнса;</w:t>
            </w:r>
          </w:p>
          <w:p w14:paraId="697048D2" w14:textId="764DBE5A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У. </w:t>
            </w:r>
            <w:proofErr w:type="spellStart"/>
            <w:r w:rsidRPr="00AB3952">
              <w:t>Баумоля</w:t>
            </w:r>
            <w:proofErr w:type="spellEnd"/>
            <w:r w:rsidRPr="00AB3952">
              <w:t>;</w:t>
            </w:r>
          </w:p>
          <w:p w14:paraId="13A692DC" w14:textId="69984521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Э </w:t>
            </w:r>
            <w:proofErr w:type="spellStart"/>
            <w:r w:rsidRPr="00AB3952">
              <w:t>Бэнфилд</w:t>
            </w:r>
            <w:proofErr w:type="spellEnd"/>
            <w:r w:rsidRPr="00AB3952">
              <w:t>;</w:t>
            </w:r>
          </w:p>
          <w:p w14:paraId="785CAAFB" w14:textId="658088F3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А. Смита</w:t>
            </w:r>
          </w:p>
          <w:p w14:paraId="16184DB5" w14:textId="77777777" w:rsidR="0079079A" w:rsidRPr="00AB3952" w:rsidRDefault="0079079A" w:rsidP="0079079A">
            <w:pPr>
              <w:ind w:right="-5"/>
            </w:pPr>
            <w:r w:rsidRPr="00AB3952">
              <w:t>10. К коммерческим видам культурной деятельности можно отнести:</w:t>
            </w:r>
          </w:p>
          <w:p w14:paraId="3D69C93C" w14:textId="5DE58417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издательскую деятельность;</w:t>
            </w:r>
          </w:p>
          <w:p w14:paraId="1E59CA48" w14:textId="050A17A8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охрану наследия;</w:t>
            </w:r>
          </w:p>
          <w:p w14:paraId="75B1EA92" w14:textId="2777227F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музейную деятельность</w:t>
            </w:r>
          </w:p>
          <w:p w14:paraId="4580C8A4" w14:textId="77777777" w:rsidR="0079079A" w:rsidRPr="00AB3952" w:rsidRDefault="0079079A" w:rsidP="0079079A">
            <w:pPr>
              <w:ind w:right="-5"/>
            </w:pPr>
            <w:r w:rsidRPr="00AB3952">
              <w:t>11. Дефицитные виды культурной деятельности в процессе производства культурных благ и услуг ориентируются, прежде всего, на:</w:t>
            </w:r>
          </w:p>
          <w:p w14:paraId="789E211A" w14:textId="7CC2DAAA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деятельность, которая в качестве приоритетной заявлена в миссии организации;</w:t>
            </w:r>
          </w:p>
          <w:p w14:paraId="6568E75E" w14:textId="25418068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вкусы и пристрастия потребителей;</w:t>
            </w:r>
          </w:p>
          <w:p w14:paraId="0480E3FC" w14:textId="47A166CA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государственный заказ;</w:t>
            </w:r>
          </w:p>
          <w:p w14:paraId="5FB6DE10" w14:textId="5FDF5B32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вкусы и предпочтения конкретных спонсоров</w:t>
            </w:r>
          </w:p>
          <w:p w14:paraId="0571E967" w14:textId="77777777" w:rsidR="0079079A" w:rsidRPr="00AB3952" w:rsidRDefault="0079079A" w:rsidP="0079079A">
            <w:pPr>
              <w:ind w:right="-5"/>
            </w:pPr>
            <w:r w:rsidRPr="00AB3952">
              <w:t>12. Индустрия культуры как сложное целое представляет собой:</w:t>
            </w:r>
          </w:p>
          <w:p w14:paraId="7E13C2DF" w14:textId="0CC88C98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индивидуальное производство культурных благ и услуг, имеющее основную цель – получение прибыли;</w:t>
            </w:r>
          </w:p>
          <w:p w14:paraId="5727D687" w14:textId="469CEBFC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серийное, промышленное производство культурных благ и услуг, имеющее основную цель – получение прибыли;</w:t>
            </w:r>
          </w:p>
          <w:p w14:paraId="2E5DDA14" w14:textId="1F6C148B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индивидуальное производство культурных благ и услуг, не имеющее в качестве основной цели – получение прибыли;</w:t>
            </w:r>
          </w:p>
          <w:p w14:paraId="6183ED5B" w14:textId="574B501D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серийное, промышленное производство культурных благ и услуг, не имеющее в качестве основной цели – получение прибыли.</w:t>
            </w:r>
          </w:p>
          <w:p w14:paraId="1D35AFD3" w14:textId="77777777" w:rsidR="0079079A" w:rsidRPr="00AB3952" w:rsidRDefault="0079079A" w:rsidP="0079079A">
            <w:pPr>
              <w:ind w:right="-5"/>
            </w:pPr>
            <w:r w:rsidRPr="00AB3952">
              <w:t>13. Индустрия культуры при производстве благ и услуг ориентируется, прежде всего, на потребительский спрос со стороны:</w:t>
            </w:r>
          </w:p>
          <w:p w14:paraId="2FA6FD7B" w14:textId="538D7C50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конкретного индивиды;</w:t>
            </w:r>
          </w:p>
          <w:p w14:paraId="34572AA1" w14:textId="34B593F0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определенной конкретной группы потребителей;</w:t>
            </w:r>
          </w:p>
          <w:p w14:paraId="0F0B3F41" w14:textId="5585D1A2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массового потребителя</w:t>
            </w:r>
          </w:p>
          <w:p w14:paraId="3D864F25" w14:textId="77777777" w:rsidR="0079079A" w:rsidRPr="00AB3952" w:rsidRDefault="0079079A" w:rsidP="0079079A">
            <w:pPr>
              <w:ind w:right="-5"/>
            </w:pPr>
            <w:r w:rsidRPr="00AB3952">
              <w:t>14. К видам продукции индустрии культуры можно отнести:</w:t>
            </w:r>
          </w:p>
          <w:p w14:paraId="64971090" w14:textId="596360C0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музыкальные инструменты, репродукции, картины, архивные документы, кинофильмы;</w:t>
            </w:r>
          </w:p>
          <w:p w14:paraId="12634127" w14:textId="544C8F52" w:rsidR="0079079A" w:rsidRPr="00AB3952" w:rsidRDefault="0079079A" w:rsidP="0079079A">
            <w:pPr>
              <w:ind w:right="-5" w:firstLine="540"/>
            </w:pPr>
            <w:r w:rsidRPr="00AB3952">
              <w:lastRenderedPageBreak/>
              <w:t>Б</w:t>
            </w:r>
            <w:r w:rsidR="00895D6B" w:rsidRPr="00AB3952">
              <w:t>)</w:t>
            </w:r>
            <w:r w:rsidRPr="00AB3952">
              <w:t xml:space="preserve"> тексты песен, скульптуру, аудиозаписи, кинопленку и фотопленку, произведения народного творчества;</w:t>
            </w:r>
          </w:p>
          <w:p w14:paraId="04C72AAC" w14:textId="1430BB49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видеомагнитофоны, компьютеры, видеокассеты, трансляцию культурных и развлекательных программ по радио и телевидению;</w:t>
            </w:r>
          </w:p>
          <w:p w14:paraId="67BCB01F" w14:textId="4F9A834E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памятники истории и культуры, музыкальные инструменты, репродукции, журналы</w:t>
            </w:r>
          </w:p>
          <w:p w14:paraId="4CBD7279" w14:textId="77777777" w:rsidR="0079079A" w:rsidRPr="00AB3952" w:rsidRDefault="0079079A" w:rsidP="0079079A">
            <w:pPr>
              <w:ind w:right="-5"/>
            </w:pPr>
            <w:r w:rsidRPr="00AB3952">
              <w:t>15. «Экономика объема» в индустрии культуры, это ситуация, когда:</w:t>
            </w:r>
          </w:p>
          <w:p w14:paraId="1ADD644D" w14:textId="6A89AA19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чем больше количество произведенной культурной продукции, тем ниже стоимость каждой ее единицы;</w:t>
            </w:r>
          </w:p>
          <w:p w14:paraId="3A5D975E" w14:textId="0B08A03B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чем меньше количество произведенной культурной продукции, тем ниже стоимость каждой ее единицы;</w:t>
            </w:r>
          </w:p>
          <w:p w14:paraId="3384D03C" w14:textId="0B844868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чем больше количество произведенной культурной продукции, тем выше стоимость каждой ее единицы.</w:t>
            </w:r>
          </w:p>
          <w:p w14:paraId="09355488" w14:textId="15542A57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объем произведенной культурной продукции не влияет на ее стоимость</w:t>
            </w:r>
          </w:p>
          <w:p w14:paraId="5DF8AADD" w14:textId="77777777" w:rsidR="0079079A" w:rsidRPr="00AB3952" w:rsidRDefault="0079079A" w:rsidP="0079079A">
            <w:pPr>
              <w:ind w:right="-5"/>
            </w:pPr>
            <w:r w:rsidRPr="00AB3952">
              <w:t>16. Феномен «Экономики звезд» - это:</w:t>
            </w:r>
          </w:p>
          <w:p w14:paraId="27BFC8BD" w14:textId="7C63A7BF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тенденция вложения средств в создание наиболее посредственных культурных продуктов;</w:t>
            </w:r>
          </w:p>
          <w:p w14:paraId="0384B615" w14:textId="7D5109FE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тенденция вложения средств в создание наиболее высококачественных культурных продуктов;</w:t>
            </w:r>
          </w:p>
          <w:p w14:paraId="1549F8AE" w14:textId="0264C312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тенденция вложения средств в создание разнокачественной культурной продукции;</w:t>
            </w:r>
          </w:p>
          <w:p w14:paraId="51D5F5C4" w14:textId="7B872C7E" w:rsidR="0079079A" w:rsidRPr="00AB3952" w:rsidRDefault="0079079A" w:rsidP="00A2131F">
            <w:pPr>
              <w:spacing w:after="120"/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вложение финансовых средств в неприбыльные культурные продукты</w:t>
            </w:r>
          </w:p>
          <w:p w14:paraId="18422FC8" w14:textId="77777777" w:rsidR="0079079A" w:rsidRPr="00AB3952" w:rsidRDefault="0079079A" w:rsidP="0079079A">
            <w:pPr>
              <w:ind w:right="-5"/>
            </w:pPr>
            <w:r w:rsidRPr="00AB3952">
              <w:t>17. Выберите правильный вариант ответа:</w:t>
            </w:r>
          </w:p>
          <w:p w14:paraId="3E2FBB63" w14:textId="4F3A8103" w:rsidR="0079079A" w:rsidRPr="00AB3952" w:rsidRDefault="0079079A" w:rsidP="0079079A">
            <w:pPr>
              <w:ind w:right="-5" w:firstLine="540"/>
            </w:pPr>
            <w:r w:rsidRPr="00AB3952">
              <w:t>А</w:t>
            </w:r>
            <w:r w:rsidR="00895D6B" w:rsidRPr="00AB3952">
              <w:t>)</w:t>
            </w:r>
            <w:r w:rsidRPr="00AB3952">
              <w:t xml:space="preserve"> Цена культурного продукта высокого качества, произведенного в индустрии культуры приблизительно равна цене культурного продукта среднего качества;</w:t>
            </w:r>
          </w:p>
          <w:p w14:paraId="4834937D" w14:textId="0FE36555" w:rsidR="0079079A" w:rsidRPr="00AB3952" w:rsidRDefault="0079079A" w:rsidP="0079079A">
            <w:pPr>
              <w:ind w:right="-5" w:firstLine="540"/>
            </w:pPr>
            <w:r w:rsidRPr="00AB3952">
              <w:t>Б</w:t>
            </w:r>
            <w:r w:rsidR="00895D6B" w:rsidRPr="00AB3952">
              <w:t>)</w:t>
            </w:r>
            <w:r w:rsidRPr="00AB3952">
              <w:t xml:space="preserve"> цена культурного продукта высокого качества, произведенного в индустрии культуры больше цены культурного продукта среднего качества;</w:t>
            </w:r>
          </w:p>
          <w:p w14:paraId="240B0A0A" w14:textId="6F7558D7" w:rsidR="0079079A" w:rsidRPr="00AB3952" w:rsidRDefault="0079079A" w:rsidP="0079079A">
            <w:pPr>
              <w:ind w:right="-5" w:firstLine="540"/>
            </w:pPr>
            <w:r w:rsidRPr="00AB3952">
              <w:t>В</w:t>
            </w:r>
            <w:r w:rsidR="00895D6B" w:rsidRPr="00AB3952">
              <w:t>)</w:t>
            </w:r>
            <w:r w:rsidRPr="00AB3952">
              <w:t xml:space="preserve"> цена культурного продукта высокого качества, произведенного в индустрии культуры меньше цены культурного продукта среднего качества.</w:t>
            </w:r>
          </w:p>
          <w:p w14:paraId="568CDD20" w14:textId="7D57BF5F" w:rsidR="0079079A" w:rsidRPr="00AB3952" w:rsidRDefault="0079079A" w:rsidP="0079079A">
            <w:pPr>
              <w:ind w:right="-5" w:firstLine="540"/>
            </w:pPr>
            <w:r w:rsidRPr="00AB3952">
              <w:t>Г</w:t>
            </w:r>
            <w:r w:rsidR="00895D6B" w:rsidRPr="00AB3952">
              <w:t>)</w:t>
            </w:r>
            <w:r w:rsidRPr="00AB3952">
              <w:t xml:space="preserve"> цена культурного продукта индустрии культуры не всегда зависит от его качества.</w:t>
            </w:r>
          </w:p>
          <w:p w14:paraId="0F212796" w14:textId="39FA7679" w:rsidR="00A2131F" w:rsidRPr="00AB3952" w:rsidRDefault="00A2131F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18. Закон спроса предполагает, что:</w:t>
            </w:r>
          </w:p>
          <w:p w14:paraId="05F86F3A" w14:textId="6EDD5A9E" w:rsidR="00A2131F" w:rsidRPr="00AB3952" w:rsidRDefault="00895D6B" w:rsidP="00895D6B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Рост доходов покупателей вызовет рост спроса на различные товары и услуги</w:t>
            </w:r>
          </w:p>
          <w:p w14:paraId="26CFAD5C" w14:textId="0FE4840E" w:rsidR="00A2131F" w:rsidRPr="00AB3952" w:rsidRDefault="00895D6B" w:rsidP="00895D6B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При падении цены на товар будет расти объем планируемых покупок данного товара</w:t>
            </w:r>
          </w:p>
          <w:p w14:paraId="083A5920" w14:textId="026B3B31" w:rsidR="00A2131F" w:rsidRPr="00AB3952" w:rsidRDefault="00895D6B" w:rsidP="00895D6B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Конечный спрос на тот или иной товар никак не зависит от доходов потребителей</w:t>
            </w:r>
          </w:p>
          <w:p w14:paraId="4179C4AA" w14:textId="6668AAD1" w:rsidR="00A2131F" w:rsidRPr="00AB3952" w:rsidRDefault="00E71968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19.</w:t>
            </w:r>
            <w:r w:rsidR="00A2131F" w:rsidRPr="00AB3952">
              <w:rPr>
                <w:b/>
                <w:bCs/>
                <w:color w:val="2B2727"/>
                <w:spacing w:val="8"/>
              </w:rPr>
              <w:t xml:space="preserve"> </w:t>
            </w:r>
            <w:r w:rsidR="00A2131F" w:rsidRPr="00AB3952">
              <w:rPr>
                <w:bCs/>
                <w:color w:val="2B2727"/>
                <w:spacing w:val="8"/>
              </w:rPr>
              <w:t>Эластичность предложения главным образом зависит от:</w:t>
            </w:r>
          </w:p>
          <w:p w14:paraId="777A95C1" w14:textId="7D2E0359" w:rsidR="00A2131F" w:rsidRPr="00AB3952" w:rsidRDefault="00895D6B" w:rsidP="00895D6B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Цены на данный товар</w:t>
            </w:r>
          </w:p>
          <w:p w14:paraId="34D011D0" w14:textId="730B64E6" w:rsidR="00A2131F" w:rsidRPr="00AB3952" w:rsidRDefault="00895D6B" w:rsidP="00895D6B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 xml:space="preserve">Б) </w:t>
            </w:r>
            <w:r w:rsidR="00A2131F" w:rsidRPr="00AB3952">
              <w:rPr>
                <w:color w:val="2B2727"/>
                <w:spacing w:val="8"/>
              </w:rPr>
              <w:t>Цены на взаимозаменяемые товары</w:t>
            </w:r>
          </w:p>
          <w:p w14:paraId="2D48266A" w14:textId="52651EAA" w:rsidR="00A2131F" w:rsidRPr="00AB3952" w:rsidRDefault="00895D6B" w:rsidP="00895D6B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Цены на данный товар и взаимозаменяемые по отношению к нему товары</w:t>
            </w:r>
          </w:p>
          <w:p w14:paraId="43F67FC8" w14:textId="582200CF" w:rsidR="00A2131F" w:rsidRPr="00AB3952" w:rsidRDefault="00E71968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20.</w:t>
            </w:r>
            <w:r w:rsidR="00A2131F" w:rsidRPr="00AB3952">
              <w:rPr>
                <w:b/>
                <w:bCs/>
                <w:color w:val="2B2727"/>
                <w:spacing w:val="8"/>
              </w:rPr>
              <w:t xml:space="preserve"> </w:t>
            </w:r>
            <w:r w:rsidR="00A2131F" w:rsidRPr="00AB3952">
              <w:rPr>
                <w:bCs/>
                <w:color w:val="2B2727"/>
                <w:spacing w:val="8"/>
              </w:rPr>
              <w:t>Рынки совершенной и монополистической конкуренции имеют общую черту. Какую?</w:t>
            </w:r>
          </w:p>
          <w:p w14:paraId="6290FC3D" w14:textId="4C1E5567" w:rsidR="00A2131F" w:rsidRPr="00AB3952" w:rsidRDefault="00895D6B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 xml:space="preserve">      А)</w:t>
            </w:r>
            <w:r w:rsidR="00A2131F" w:rsidRPr="00AB3952">
              <w:rPr>
                <w:color w:val="2B2727"/>
                <w:spacing w:val="8"/>
              </w:rPr>
              <w:t xml:space="preserve"> Выпускаемая продукция однообразна</w:t>
            </w:r>
          </w:p>
          <w:p w14:paraId="6F298F2B" w14:textId="430874DB" w:rsidR="00A2131F" w:rsidRPr="00AB3952" w:rsidRDefault="00895D6B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 xml:space="preserve">      Б)</w:t>
            </w:r>
            <w:r w:rsidR="00A2131F" w:rsidRPr="00AB3952">
              <w:rPr>
                <w:color w:val="2B2727"/>
                <w:spacing w:val="8"/>
              </w:rPr>
              <w:t xml:space="preserve"> Для того, чтобы попасть на рынки данных типов, предприятиям-производителям необходимо преодолеть существенные барьеры</w:t>
            </w:r>
          </w:p>
          <w:p w14:paraId="28664AC0" w14:textId="3A5EB02A" w:rsidR="00A2131F" w:rsidRPr="00AB3952" w:rsidRDefault="00895D6B" w:rsidP="00E71968">
            <w:pPr>
              <w:shd w:val="clear" w:color="auto" w:fill="FFFFFF"/>
              <w:spacing w:after="12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 xml:space="preserve">      В) </w:t>
            </w:r>
            <w:r w:rsidR="00A2131F" w:rsidRPr="00AB3952">
              <w:rPr>
                <w:color w:val="2B2727"/>
                <w:spacing w:val="8"/>
              </w:rPr>
              <w:t>На рынке функционирует значительное количество фирм</w:t>
            </w:r>
          </w:p>
          <w:p w14:paraId="774E7167" w14:textId="68C6037F" w:rsidR="00A2131F" w:rsidRPr="00AB3952" w:rsidRDefault="00E71968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21.</w:t>
            </w:r>
            <w:r w:rsidR="00A2131F" w:rsidRPr="00AB3952">
              <w:rPr>
                <w:b/>
                <w:bCs/>
                <w:color w:val="2B2727"/>
                <w:spacing w:val="8"/>
              </w:rPr>
              <w:t xml:space="preserve"> </w:t>
            </w:r>
            <w:r w:rsidR="00A2131F" w:rsidRPr="00AB3952">
              <w:rPr>
                <w:bCs/>
                <w:color w:val="2B2727"/>
                <w:spacing w:val="8"/>
              </w:rPr>
              <w:t>Что из перечисленного изучает микроэкономика?</w:t>
            </w:r>
          </w:p>
          <w:p w14:paraId="17616B77" w14:textId="22949B8F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Функционирование экономических агентов в процессе осуществления ими производственной, распределительной, потребительской и обменной деятельности</w:t>
            </w:r>
          </w:p>
          <w:p w14:paraId="0F646F34" w14:textId="1A681DD8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Функционирование экономической системы как единого целого</w:t>
            </w:r>
          </w:p>
          <w:p w14:paraId="1B0ACF7F" w14:textId="073E0E46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Имущество организаций, их доходы и расходы</w:t>
            </w:r>
          </w:p>
          <w:p w14:paraId="08C6F80F" w14:textId="686492B9" w:rsidR="00A2131F" w:rsidRPr="00AB3952" w:rsidRDefault="00E71968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lastRenderedPageBreak/>
              <w:t>22.</w:t>
            </w:r>
            <w:r w:rsidR="00A2131F" w:rsidRPr="00AB3952">
              <w:rPr>
                <w:b/>
                <w:bCs/>
                <w:color w:val="2B2727"/>
                <w:spacing w:val="8"/>
              </w:rPr>
              <w:t xml:space="preserve"> </w:t>
            </w:r>
            <w:r w:rsidR="00A2131F" w:rsidRPr="00AB3952">
              <w:rPr>
                <w:bCs/>
                <w:color w:val="2B2727"/>
                <w:spacing w:val="8"/>
              </w:rPr>
              <w:t>Производство эффективно, если:</w:t>
            </w:r>
          </w:p>
          <w:p w14:paraId="5426FE69" w14:textId="4FD46130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Наблюдается полное использование трудовых ресурсов</w:t>
            </w:r>
          </w:p>
          <w:p w14:paraId="76FAED5D" w14:textId="72F65D0A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Наблюдается полное использование средств труда</w:t>
            </w:r>
          </w:p>
          <w:p w14:paraId="13710638" w14:textId="617EFAE0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В нем не действует закон убывающей производительности факторов производства</w:t>
            </w:r>
          </w:p>
          <w:p w14:paraId="72084884" w14:textId="277433AE" w:rsidR="00A2131F" w:rsidRPr="00AB3952" w:rsidRDefault="00E71968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23</w:t>
            </w:r>
            <w:r w:rsidR="00A2131F" w:rsidRPr="00AB3952">
              <w:rPr>
                <w:bCs/>
                <w:color w:val="2B2727"/>
                <w:spacing w:val="8"/>
              </w:rPr>
              <w:t>. Изменение какого фактора не вызывает сдвига кривой спроса?</w:t>
            </w:r>
          </w:p>
          <w:p w14:paraId="42D2D64E" w14:textId="5F7625CE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Цены на данный товар</w:t>
            </w:r>
          </w:p>
          <w:p w14:paraId="2D744CF9" w14:textId="7A56B403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Цены на взаимозаменяемые товары</w:t>
            </w:r>
          </w:p>
          <w:p w14:paraId="61B9AFBE" w14:textId="757EFF35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Вкусов и предпочтений потребителей</w:t>
            </w:r>
          </w:p>
          <w:p w14:paraId="2B97EA36" w14:textId="27A65B03" w:rsidR="00A2131F" w:rsidRPr="00AB3952" w:rsidRDefault="00E71968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24.</w:t>
            </w:r>
            <w:r w:rsidR="00A2131F" w:rsidRPr="00AB3952">
              <w:rPr>
                <w:b/>
                <w:bCs/>
                <w:color w:val="2B2727"/>
                <w:spacing w:val="8"/>
              </w:rPr>
              <w:t xml:space="preserve"> </w:t>
            </w:r>
            <w:r w:rsidR="00A2131F" w:rsidRPr="00AB3952">
              <w:rPr>
                <w:bCs/>
                <w:color w:val="2B2727"/>
                <w:spacing w:val="8"/>
              </w:rPr>
              <w:t>Если рыночная цена ниже равновесной, то:</w:t>
            </w:r>
          </w:p>
          <w:p w14:paraId="7E00D974" w14:textId="02B99988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Возникает излишек товара на рынке</w:t>
            </w:r>
          </w:p>
          <w:p w14:paraId="01A32E0E" w14:textId="36248FA7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Возникает дефицит товара на рынке</w:t>
            </w:r>
          </w:p>
          <w:p w14:paraId="6C2A8CC0" w14:textId="3DD293AB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 xml:space="preserve">В) </w:t>
            </w:r>
            <w:r w:rsidR="00A2131F" w:rsidRPr="00AB3952">
              <w:rPr>
                <w:color w:val="2B2727"/>
                <w:spacing w:val="8"/>
              </w:rPr>
              <w:t>Растет себестоимость производства товара</w:t>
            </w:r>
          </w:p>
          <w:p w14:paraId="37668E66" w14:textId="198D9441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25.</w:t>
            </w:r>
            <w:r w:rsidR="00A2131F" w:rsidRPr="00AB3952">
              <w:rPr>
                <w:b/>
                <w:bCs/>
                <w:color w:val="2B2727"/>
                <w:spacing w:val="8"/>
              </w:rPr>
              <w:t xml:space="preserve"> </w:t>
            </w:r>
            <w:r w:rsidR="00A2131F" w:rsidRPr="00AB3952">
              <w:rPr>
                <w:bCs/>
                <w:color w:val="2B2727"/>
                <w:spacing w:val="8"/>
              </w:rPr>
              <w:t>Какой термин отражает способность и желание людей платить за что-либо?</w:t>
            </w:r>
          </w:p>
          <w:p w14:paraId="7471AC9A" w14:textId="2F1413EA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Спрос</w:t>
            </w:r>
          </w:p>
          <w:p w14:paraId="47F79013" w14:textId="78F5AE96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Платежеспособность</w:t>
            </w:r>
          </w:p>
          <w:p w14:paraId="7F5EF3C1" w14:textId="2EB2FBD1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Необходимость</w:t>
            </w:r>
          </w:p>
          <w:p w14:paraId="78BA1E8F" w14:textId="1F07DC7D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26.</w:t>
            </w:r>
            <w:r w:rsidR="00A2131F" w:rsidRPr="00AB3952">
              <w:rPr>
                <w:b/>
                <w:bCs/>
                <w:color w:val="2B2727"/>
                <w:spacing w:val="8"/>
              </w:rPr>
              <w:t xml:space="preserve"> </w:t>
            </w:r>
            <w:r w:rsidR="00A2131F" w:rsidRPr="00AB3952">
              <w:rPr>
                <w:bCs/>
                <w:color w:val="2B2727"/>
                <w:spacing w:val="8"/>
              </w:rPr>
              <w:t>Ценовая эластичность спроса будет выше:</w:t>
            </w:r>
          </w:p>
          <w:p w14:paraId="17334013" w14:textId="14176345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На товары первой необходимости по сравнению с предметами роскоши</w:t>
            </w:r>
          </w:p>
          <w:p w14:paraId="242DD093" w14:textId="2D25519F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На предметы роскоши по сравнению с товарами первой необходимости</w:t>
            </w:r>
          </w:p>
          <w:p w14:paraId="0CA76FAC" w14:textId="418E805A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На товары, которые потребители в данный момент времени считают модными</w:t>
            </w:r>
          </w:p>
          <w:p w14:paraId="0E73CBEA" w14:textId="41F9B2CA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27.</w:t>
            </w:r>
            <w:r w:rsidR="00A2131F" w:rsidRPr="00AB3952">
              <w:rPr>
                <w:b/>
                <w:bCs/>
                <w:color w:val="2B2727"/>
                <w:spacing w:val="8"/>
              </w:rPr>
              <w:t xml:space="preserve"> </w:t>
            </w:r>
            <w:r w:rsidR="00A2131F" w:rsidRPr="00AB3952">
              <w:rPr>
                <w:bCs/>
                <w:color w:val="2B2727"/>
                <w:spacing w:val="8"/>
              </w:rPr>
              <w:t>Если предложение и спрос на товар возрастают, то:</w:t>
            </w:r>
          </w:p>
          <w:p w14:paraId="0B628CDA" w14:textId="214C2E97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Цена на данный товар возрастет</w:t>
            </w:r>
          </w:p>
          <w:p w14:paraId="5EC24D8D" w14:textId="4780C9E5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Цена на данный товар снизится</w:t>
            </w:r>
          </w:p>
          <w:p w14:paraId="5F260991" w14:textId="2B622FDA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Увеличится общий объем данного товара на рынке</w:t>
            </w:r>
          </w:p>
          <w:p w14:paraId="5149D65E" w14:textId="79FCCCCA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28.</w:t>
            </w:r>
            <w:r w:rsidR="00A2131F" w:rsidRPr="00AB3952">
              <w:rPr>
                <w:bCs/>
                <w:color w:val="2B2727"/>
                <w:spacing w:val="8"/>
              </w:rPr>
              <w:t xml:space="preserve"> Неэластичный спрос означает, что:</w:t>
            </w:r>
          </w:p>
          <w:p w14:paraId="18B1B40F" w14:textId="2292D260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Величина спроса практически не зависит от цены на товар</w:t>
            </w:r>
          </w:p>
          <w:p w14:paraId="74556A1B" w14:textId="6976E6FA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Процентное увеличение спроса на товар будет выше процентного увеличения цены на него</w:t>
            </w:r>
          </w:p>
          <w:p w14:paraId="0BD472AA" w14:textId="40A56ACD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Процентное снижение спроса на товар будет ниже процентного снижения цены на него</w:t>
            </w:r>
          </w:p>
          <w:p w14:paraId="703FAA1D" w14:textId="1DE00DC5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29.</w:t>
            </w:r>
            <w:r w:rsidR="00A2131F" w:rsidRPr="00AB3952">
              <w:rPr>
                <w:bCs/>
                <w:color w:val="2B2727"/>
                <w:spacing w:val="8"/>
              </w:rPr>
              <w:t xml:space="preserve"> Закон предложения выражает:</w:t>
            </w:r>
          </w:p>
          <w:p w14:paraId="556E09E1" w14:textId="1DCB031E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Связь между эластичными и неэластичными товарами</w:t>
            </w:r>
          </w:p>
          <w:p w14:paraId="797DD394" w14:textId="4A06DBE5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Прямую зависимость между ценой товара и величиной его предложения</w:t>
            </w:r>
          </w:p>
          <w:p w14:paraId="6B2AC29C" w14:textId="09237BC5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Обратную зависимость между ценой товара и величиной его предложения</w:t>
            </w:r>
          </w:p>
          <w:p w14:paraId="6278BF99" w14:textId="6B12761A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30</w:t>
            </w:r>
            <w:r w:rsidR="00A2131F" w:rsidRPr="00AB3952">
              <w:rPr>
                <w:bCs/>
                <w:color w:val="2B2727"/>
                <w:spacing w:val="8"/>
              </w:rPr>
              <w:t>. Рост процентной ставки приведет к:</w:t>
            </w:r>
          </w:p>
          <w:p w14:paraId="4D5B4432" w14:textId="30562DB1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Росту объема предложения заемных средств</w:t>
            </w:r>
          </w:p>
          <w:p w14:paraId="4154166B" w14:textId="27E9A7C2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Сокращению объема предложения заемных средств</w:t>
            </w:r>
          </w:p>
          <w:p w14:paraId="51ECE20F" w14:textId="6C406578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Росту спроса на заемные средства</w:t>
            </w:r>
          </w:p>
          <w:p w14:paraId="07A93577" w14:textId="2F52546C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31</w:t>
            </w:r>
            <w:r w:rsidR="00A2131F" w:rsidRPr="00AB3952">
              <w:rPr>
                <w:bCs/>
                <w:color w:val="2B2727"/>
                <w:spacing w:val="8"/>
              </w:rPr>
              <w:t>. Сокращение предложения товара ведет к увеличению:</w:t>
            </w:r>
          </w:p>
          <w:p w14:paraId="0174CBCF" w14:textId="07B48838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Спроса на данный товар</w:t>
            </w:r>
          </w:p>
          <w:p w14:paraId="78BB72CD" w14:textId="2BC52226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Предложения на взаимозаменяемые товары</w:t>
            </w:r>
          </w:p>
          <w:p w14:paraId="4A3021ED" w14:textId="6F0F5F16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Спроса на взаимозаменяемые товары</w:t>
            </w:r>
          </w:p>
          <w:p w14:paraId="3392656D" w14:textId="414807F4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32.</w:t>
            </w:r>
            <w:r w:rsidR="00A2131F" w:rsidRPr="00AB3952">
              <w:rPr>
                <w:bCs/>
                <w:color w:val="2B2727"/>
                <w:spacing w:val="8"/>
              </w:rPr>
              <w:t>  Олигополия - это рыночная структура, где оперирует:</w:t>
            </w:r>
          </w:p>
          <w:p w14:paraId="1249E8C2" w14:textId="534A1A8E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Одна крупная фирма-производитель</w:t>
            </w:r>
          </w:p>
          <w:p w14:paraId="38730C01" w14:textId="0A1B99C4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Несколько фирм-производителей, конкурирующих между собой</w:t>
            </w:r>
          </w:p>
          <w:p w14:paraId="30A05EAD" w14:textId="39F31193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Один потребитель всех произведенных на рынке благ</w:t>
            </w:r>
          </w:p>
          <w:p w14:paraId="135CE44C" w14:textId="18201D2C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lastRenderedPageBreak/>
              <w:t>33</w:t>
            </w:r>
            <w:r w:rsidR="00A2131F" w:rsidRPr="00AB3952">
              <w:rPr>
                <w:bCs/>
                <w:color w:val="2B2727"/>
                <w:spacing w:val="8"/>
              </w:rPr>
              <w:t>. Конкурентный рыночный механизм - это способ:</w:t>
            </w:r>
          </w:p>
          <w:p w14:paraId="6DAEFC17" w14:textId="47DAAC23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Согласования и синхронизации решений потребителей, владельцев факторов производства и производителей товаров</w:t>
            </w:r>
          </w:p>
          <w:p w14:paraId="6D09FF4E" w14:textId="7FF5E9DB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Поддерживать цену на факторы производства на уровне, выгодном их владельцам</w:t>
            </w:r>
          </w:p>
          <w:p w14:paraId="33944467" w14:textId="4EF2DA94" w:rsidR="00A2131F" w:rsidRPr="00AB3952" w:rsidRDefault="00586522" w:rsidP="00586522">
            <w:pPr>
              <w:shd w:val="clear" w:color="auto" w:fill="FFFFFF"/>
              <w:spacing w:after="120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В)</w:t>
            </w:r>
            <w:r w:rsidR="00A2131F" w:rsidRPr="00AB3952">
              <w:rPr>
                <w:color w:val="2B2727"/>
                <w:spacing w:val="8"/>
              </w:rPr>
              <w:t xml:space="preserve"> Распределять общественные блага между всеми членами общества согласно их доходам и потребностям</w:t>
            </w:r>
          </w:p>
          <w:p w14:paraId="5A110101" w14:textId="1831F66B" w:rsidR="00A2131F" w:rsidRPr="00AB3952" w:rsidRDefault="00733C23" w:rsidP="00A2131F">
            <w:pPr>
              <w:shd w:val="clear" w:color="auto" w:fill="FFFFFF"/>
              <w:rPr>
                <w:color w:val="2B2727"/>
                <w:spacing w:val="8"/>
              </w:rPr>
            </w:pPr>
            <w:r w:rsidRPr="00AB3952">
              <w:rPr>
                <w:bCs/>
                <w:color w:val="2B2727"/>
                <w:spacing w:val="8"/>
              </w:rPr>
              <w:t>34</w:t>
            </w:r>
            <w:r w:rsidR="00A2131F" w:rsidRPr="00AB3952">
              <w:rPr>
                <w:bCs/>
                <w:color w:val="2B2727"/>
                <w:spacing w:val="8"/>
              </w:rPr>
              <w:t>. Реальную стоимость банкноты сегодня определяет стоимость:</w:t>
            </w:r>
          </w:p>
          <w:p w14:paraId="5960582E" w14:textId="7F93AF45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А)</w:t>
            </w:r>
            <w:r w:rsidR="00A2131F" w:rsidRPr="00AB3952">
              <w:rPr>
                <w:color w:val="2B2727"/>
                <w:spacing w:val="8"/>
              </w:rPr>
              <w:t xml:space="preserve"> Одного грамма чистого золота в данной стране</w:t>
            </w:r>
          </w:p>
          <w:p w14:paraId="6023CE3A" w14:textId="409547A3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>Б)</w:t>
            </w:r>
            <w:r w:rsidR="00A2131F" w:rsidRPr="00AB3952">
              <w:rPr>
                <w:color w:val="2B2727"/>
                <w:spacing w:val="8"/>
              </w:rPr>
              <w:t xml:space="preserve"> Затрат средств труда и человеческого труда, необходимых для печати банкноты</w:t>
            </w:r>
          </w:p>
          <w:p w14:paraId="58AB6807" w14:textId="003F5FD5" w:rsidR="00A2131F" w:rsidRPr="00AB3952" w:rsidRDefault="00586522" w:rsidP="00586522">
            <w:pPr>
              <w:shd w:val="clear" w:color="auto" w:fill="FFFFFF"/>
              <w:ind w:firstLine="460"/>
              <w:rPr>
                <w:color w:val="2B2727"/>
                <w:spacing w:val="8"/>
              </w:rPr>
            </w:pPr>
            <w:r w:rsidRPr="00AB3952">
              <w:rPr>
                <w:color w:val="2B2727"/>
                <w:spacing w:val="8"/>
              </w:rPr>
              <w:t xml:space="preserve">В) </w:t>
            </w:r>
            <w:r w:rsidR="00A2131F" w:rsidRPr="00AB3952">
              <w:rPr>
                <w:color w:val="2B2727"/>
                <w:spacing w:val="8"/>
              </w:rPr>
              <w:t>Количество товаров и услуг, которые можно на нее приобрести</w:t>
            </w:r>
          </w:p>
          <w:p w14:paraId="7BFDC41A" w14:textId="77777777" w:rsidR="00AB3952" w:rsidRDefault="00AB3952" w:rsidP="001E137D">
            <w:pPr>
              <w:spacing w:after="120"/>
              <w:ind w:right="-5" w:firstLine="540"/>
              <w:rPr>
                <w:b/>
                <w:bCs/>
              </w:rPr>
            </w:pPr>
          </w:p>
          <w:p w14:paraId="2962B6F3" w14:textId="3107315F" w:rsidR="00A2131F" w:rsidRPr="00AB3952" w:rsidRDefault="00DA652E" w:rsidP="001E137D">
            <w:pPr>
              <w:spacing w:after="120"/>
              <w:ind w:right="-5" w:firstLine="540"/>
              <w:rPr>
                <w:b/>
                <w:bCs/>
              </w:rPr>
            </w:pPr>
            <w:r w:rsidRPr="00AB3952">
              <w:rPr>
                <w:b/>
                <w:bCs/>
              </w:rPr>
              <w:t>УК-10:</w:t>
            </w:r>
          </w:p>
          <w:p w14:paraId="0EFF8874" w14:textId="0CF4FD43" w:rsidR="00DA652E" w:rsidRPr="00AB3952" w:rsidRDefault="00DA652E" w:rsidP="001E137D">
            <w:pPr>
              <w:pStyle w:val="af1"/>
              <w:numPr>
                <w:ilvl w:val="0"/>
                <w:numId w:val="18"/>
              </w:numPr>
              <w:tabs>
                <w:tab w:val="left" w:pos="0"/>
              </w:tabs>
              <w:spacing w:after="131"/>
              <w:ind w:left="0" w:right="-5" w:hanging="80"/>
            </w:pPr>
            <w:r w:rsidRPr="00AB3952">
              <w:t>Совет при Президенте РФ по противодействию коррупции был создан:</w:t>
            </w:r>
          </w:p>
          <w:p w14:paraId="7C2271ED" w14:textId="3EFEF985" w:rsidR="00DA652E" w:rsidRPr="00AB3952" w:rsidRDefault="00586522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А</w:t>
            </w:r>
            <w:r w:rsidR="00DA652E" w:rsidRPr="00AB3952">
              <w:t>) 19 мая 2008 г.;</w:t>
            </w:r>
          </w:p>
          <w:p w14:paraId="50797C3F" w14:textId="50DFA01D" w:rsidR="00DA652E" w:rsidRPr="00AB3952" w:rsidRDefault="00586522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Б</w:t>
            </w:r>
            <w:r w:rsidR="00DA652E" w:rsidRPr="00AB3952">
              <w:t>) 13 марта 2009 г.;</w:t>
            </w:r>
          </w:p>
          <w:p w14:paraId="5FA04D22" w14:textId="775574B7" w:rsidR="00DA652E" w:rsidRPr="00AB3952" w:rsidRDefault="00586522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В</w:t>
            </w:r>
            <w:r w:rsidR="00DA652E" w:rsidRPr="00AB3952">
              <w:t>) 27 января 2010 г.;</w:t>
            </w:r>
          </w:p>
          <w:p w14:paraId="23BBFFCC" w14:textId="4C97A6F6" w:rsidR="00DA652E" w:rsidRPr="00AB3952" w:rsidRDefault="00586522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Г</w:t>
            </w:r>
            <w:r w:rsidR="00DA652E" w:rsidRPr="00AB3952">
              <w:t>) 10 мая 2011 г.;</w:t>
            </w:r>
          </w:p>
          <w:p w14:paraId="7E5104E8" w14:textId="4EFEFEA9" w:rsidR="00DA652E" w:rsidRPr="00AB3952" w:rsidRDefault="00586522" w:rsidP="001E137D">
            <w:pPr>
              <w:pStyle w:val="af1"/>
              <w:tabs>
                <w:tab w:val="left" w:pos="0"/>
              </w:tabs>
              <w:spacing w:line="360" w:lineRule="auto"/>
              <w:ind w:left="0" w:right="-5" w:firstLine="460"/>
            </w:pPr>
            <w:r w:rsidRPr="00AB3952">
              <w:t>Д</w:t>
            </w:r>
            <w:r w:rsidR="00DA652E" w:rsidRPr="00AB3952">
              <w:t>) 1 апреля 2012 г.</w:t>
            </w:r>
          </w:p>
          <w:p w14:paraId="05362348" w14:textId="459CC59E" w:rsidR="00DA652E" w:rsidRPr="00AB3952" w:rsidRDefault="00DA652E" w:rsidP="001E137D">
            <w:pPr>
              <w:pStyle w:val="af1"/>
              <w:numPr>
                <w:ilvl w:val="0"/>
                <w:numId w:val="18"/>
              </w:numPr>
              <w:tabs>
                <w:tab w:val="left" w:pos="0"/>
              </w:tabs>
              <w:spacing w:after="131"/>
              <w:ind w:left="280" w:right="-5"/>
            </w:pPr>
            <w:r w:rsidRPr="00AB3952">
              <w:t>Понятие «коррупция» дано в:</w:t>
            </w:r>
          </w:p>
          <w:p w14:paraId="08F44352" w14:textId="2FD808B0" w:rsidR="00DA652E" w:rsidRPr="00AB3952" w:rsidRDefault="00A53A14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А</w:t>
            </w:r>
            <w:r w:rsidR="00DA652E" w:rsidRPr="00AB3952">
              <w:t>) Конвенции ООН против коррупции;</w:t>
            </w:r>
          </w:p>
          <w:p w14:paraId="1DC7632E" w14:textId="32FD11DF" w:rsidR="00DA652E" w:rsidRPr="00AB3952" w:rsidRDefault="00A53A14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 xml:space="preserve">Б) </w:t>
            </w:r>
            <w:r w:rsidR="00DA652E" w:rsidRPr="00AB3952">
              <w:t>Конвенции Совета Европы об уголовной ответственности за коррупцию;</w:t>
            </w:r>
          </w:p>
          <w:p w14:paraId="05348CA5" w14:textId="62F530AA" w:rsidR="00DA652E" w:rsidRPr="00AB3952" w:rsidRDefault="00A53A14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В</w:t>
            </w:r>
            <w:r w:rsidR="00DA652E" w:rsidRPr="00AB3952">
              <w:t>) Конвенции Совета Европы о гражданско-правовой ответственности за коррупцию;</w:t>
            </w:r>
          </w:p>
          <w:p w14:paraId="4C043A82" w14:textId="7BD2032D" w:rsidR="00DA652E" w:rsidRPr="00AB3952" w:rsidRDefault="00A53A14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 xml:space="preserve">Г) </w:t>
            </w:r>
            <w:r w:rsidR="00DA652E" w:rsidRPr="00AB3952">
              <w:t>федеральном законе «О противодействии коррупции».</w:t>
            </w:r>
          </w:p>
          <w:p w14:paraId="59455947" w14:textId="77777777" w:rsidR="00DA652E" w:rsidRPr="00AB3952" w:rsidRDefault="00DA652E" w:rsidP="00DA652E">
            <w:pPr>
              <w:pStyle w:val="af1"/>
              <w:tabs>
                <w:tab w:val="left" w:pos="0"/>
              </w:tabs>
              <w:spacing w:after="120"/>
              <w:ind w:left="0" w:right="-5"/>
            </w:pPr>
          </w:p>
          <w:p w14:paraId="547EE0A5" w14:textId="5B13F741" w:rsidR="00DA652E" w:rsidRPr="00AB3952" w:rsidRDefault="00DA652E" w:rsidP="001E137D">
            <w:pPr>
              <w:pStyle w:val="af1"/>
              <w:numPr>
                <w:ilvl w:val="0"/>
                <w:numId w:val="18"/>
              </w:numPr>
              <w:tabs>
                <w:tab w:val="left" w:pos="0"/>
              </w:tabs>
              <w:spacing w:after="131"/>
              <w:ind w:left="0" w:right="-5" w:firstLine="0"/>
            </w:pPr>
            <w:r w:rsidRPr="00AB3952">
              <w:t>За совершение преступления, предусмотренного ч.1 ст.174 Уголовного кодекса РФ, установлен следующий срок лишения свободы:</w:t>
            </w:r>
          </w:p>
          <w:p w14:paraId="227CEA57" w14:textId="16CF80B0" w:rsidR="00DA652E" w:rsidRPr="00AB3952" w:rsidRDefault="00A53A14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А</w:t>
            </w:r>
            <w:r w:rsidR="00DA652E" w:rsidRPr="00AB3952">
              <w:t>) до двух лет;</w:t>
            </w:r>
          </w:p>
          <w:p w14:paraId="2D36E1A0" w14:textId="63CD8A2A" w:rsidR="00DA652E" w:rsidRPr="00AB3952" w:rsidRDefault="00A53A14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Б</w:t>
            </w:r>
            <w:r w:rsidR="00DA652E" w:rsidRPr="00AB3952">
              <w:t>) не предусмотрен;</w:t>
            </w:r>
          </w:p>
          <w:p w14:paraId="2D7A7EAF" w14:textId="5B5BA985" w:rsidR="00DA652E" w:rsidRPr="00AB3952" w:rsidRDefault="00A53A14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В</w:t>
            </w:r>
            <w:r w:rsidR="00DA652E" w:rsidRPr="00AB3952">
              <w:t>) до пяти лет;</w:t>
            </w:r>
          </w:p>
          <w:p w14:paraId="4F5AC4F5" w14:textId="507F53AE" w:rsidR="00DA652E" w:rsidRPr="00AB3952" w:rsidRDefault="00A53A14" w:rsidP="001E137D">
            <w:pPr>
              <w:pStyle w:val="af1"/>
              <w:tabs>
                <w:tab w:val="left" w:pos="0"/>
              </w:tabs>
              <w:spacing w:after="120" w:line="360" w:lineRule="auto"/>
              <w:ind w:left="0" w:right="-5" w:firstLine="460"/>
            </w:pPr>
            <w:r w:rsidRPr="00AB3952">
              <w:t>Г</w:t>
            </w:r>
            <w:r w:rsidR="00DA652E" w:rsidRPr="00AB3952">
              <w:t>) до десяти лет.</w:t>
            </w:r>
          </w:p>
          <w:p w14:paraId="6842CC7C" w14:textId="586D9ED9" w:rsidR="00DA652E" w:rsidRPr="00AB3952" w:rsidRDefault="00A53A14" w:rsidP="001E137D">
            <w:pPr>
              <w:pStyle w:val="af1"/>
              <w:tabs>
                <w:tab w:val="left" w:pos="0"/>
              </w:tabs>
              <w:spacing w:after="131"/>
              <w:ind w:left="0" w:right="-5"/>
            </w:pPr>
            <w:r w:rsidRPr="00AB3952">
              <w:t>38.</w:t>
            </w:r>
            <w:r w:rsidR="00DA652E" w:rsidRPr="00AB3952">
              <w:t xml:space="preserve"> Основными принципами, на которых основывается противодействие коррупции в Российской Федерации, являются:</w:t>
            </w:r>
          </w:p>
          <w:p w14:paraId="65AB96F3" w14:textId="77777777" w:rsidR="00DA652E" w:rsidRPr="00AB3952" w:rsidRDefault="00DA652E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А) равенство граждан перед законом;</w:t>
            </w:r>
          </w:p>
          <w:p w14:paraId="02CAC352" w14:textId="77777777" w:rsidR="00DA652E" w:rsidRPr="00AB3952" w:rsidRDefault="00DA652E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Б) законность;</w:t>
            </w:r>
          </w:p>
          <w:p w14:paraId="37B3C880" w14:textId="77777777" w:rsidR="00DA652E" w:rsidRPr="00AB3952" w:rsidRDefault="00DA652E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В) приоритетное применение мер по предупреждению коррупции;</w:t>
            </w:r>
          </w:p>
          <w:p w14:paraId="071FBAAF" w14:textId="77777777" w:rsidR="00DA652E" w:rsidRPr="00AB3952" w:rsidRDefault="00DA652E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Г) справедливость;</w:t>
            </w:r>
          </w:p>
          <w:p w14:paraId="6749906E" w14:textId="77777777" w:rsidR="00DA652E" w:rsidRPr="00AB3952" w:rsidRDefault="00DA652E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Д) гуманизм;</w:t>
            </w:r>
          </w:p>
          <w:p w14:paraId="0C36C965" w14:textId="77777777" w:rsidR="00DA652E" w:rsidRPr="00AB3952" w:rsidRDefault="00DA652E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>Е) сотрудничество государства с институтами гражданского общества, международными организациями и физическими лицами.</w:t>
            </w:r>
          </w:p>
          <w:p w14:paraId="4AAFBA4A" w14:textId="77777777" w:rsidR="003C7CC2" w:rsidRPr="00AB3952" w:rsidRDefault="003C7CC2" w:rsidP="003C7CC2">
            <w:pPr>
              <w:pStyle w:val="af1"/>
              <w:tabs>
                <w:tab w:val="left" w:pos="0"/>
              </w:tabs>
              <w:spacing w:after="120"/>
              <w:ind w:left="0" w:right="-5" w:firstLine="100"/>
            </w:pPr>
          </w:p>
          <w:p w14:paraId="7E821164" w14:textId="0B098DC0" w:rsidR="00096A85" w:rsidRPr="00AB3952" w:rsidRDefault="00096A85" w:rsidP="001E137D">
            <w:pPr>
              <w:pStyle w:val="af1"/>
              <w:tabs>
                <w:tab w:val="left" w:pos="0"/>
              </w:tabs>
              <w:spacing w:after="131"/>
              <w:ind w:left="0" w:right="-5"/>
            </w:pPr>
            <w:r w:rsidRPr="00AB3952">
              <w:t>39. С целью противодействия терроризму Президент РФ:</w:t>
            </w:r>
          </w:p>
          <w:p w14:paraId="5EE21586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А) устанавливает компетенцию федеральных органов исполнительной власти, руководство деятельность которых он осуществляет, по борьбе с терроризмом;</w:t>
            </w:r>
          </w:p>
          <w:p w14:paraId="22609A9C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131"/>
              <w:ind w:left="0" w:right="-5" w:firstLine="460"/>
            </w:pPr>
            <w:r w:rsidRPr="00AB3952">
              <w:t>Б) определяет основные направления государственной политики в области противодействия терроризму;</w:t>
            </w:r>
          </w:p>
          <w:p w14:paraId="6F181FD8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240"/>
              <w:ind w:left="0" w:right="-5" w:firstLine="460"/>
            </w:pPr>
            <w:r w:rsidRPr="00AB3952">
              <w:t xml:space="preserve">В) организует разработку и осуществление мер по предупреждению терроризма и минимизации и (или) ликвидации последствий проявления терроризма. </w:t>
            </w:r>
          </w:p>
          <w:p w14:paraId="0B8AA51F" w14:textId="77777777" w:rsidR="00096A85" w:rsidRPr="00AB3952" w:rsidRDefault="00096A85" w:rsidP="00096A85">
            <w:pPr>
              <w:pStyle w:val="af1"/>
              <w:tabs>
                <w:tab w:val="left" w:pos="0"/>
              </w:tabs>
              <w:spacing w:after="240"/>
              <w:ind w:left="0" w:right="-5" w:firstLine="540"/>
            </w:pPr>
          </w:p>
          <w:p w14:paraId="60ED4F48" w14:textId="61C580F7" w:rsidR="00096A85" w:rsidRPr="00AB3952" w:rsidRDefault="00096A85" w:rsidP="001E137D">
            <w:pPr>
              <w:pStyle w:val="af1"/>
              <w:tabs>
                <w:tab w:val="left" w:pos="0"/>
              </w:tabs>
              <w:spacing w:after="120"/>
              <w:ind w:left="0" w:right="-5"/>
            </w:pPr>
            <w:r w:rsidRPr="00AB3952">
              <w:lastRenderedPageBreak/>
              <w:t>40. Основными принципами противодействия экстремистской деятельности являются:</w:t>
            </w:r>
          </w:p>
          <w:p w14:paraId="0B075FC4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>А) гласность;</w:t>
            </w:r>
          </w:p>
          <w:p w14:paraId="34F1972E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>Б) системность и комплексное использование политических, информационно-пропагандистских, социально-экономических, правовых, специальных и иных мер противодействия;</w:t>
            </w:r>
          </w:p>
          <w:p w14:paraId="3341834C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>В) законность;</w:t>
            </w:r>
          </w:p>
          <w:p w14:paraId="7356CE4D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>Г) признание, соблюдение и защита прав и свобод человека и гражданина, а равно законных интересов организаций;</w:t>
            </w:r>
          </w:p>
          <w:p w14:paraId="64355C0D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>Д) сочетание гласных и негласных методов противодействия;</w:t>
            </w:r>
          </w:p>
          <w:p w14:paraId="6E195721" w14:textId="77777777" w:rsidR="00096A85" w:rsidRPr="00AB3952" w:rsidRDefault="00096A85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>Е) соразмерность мер противодействия степени опасности;</w:t>
            </w:r>
          </w:p>
          <w:p w14:paraId="18457F0E" w14:textId="5B3F6F0D" w:rsidR="00096A85" w:rsidRPr="00AB3952" w:rsidRDefault="00096A85" w:rsidP="001E137D">
            <w:pPr>
              <w:pStyle w:val="af1"/>
              <w:tabs>
                <w:tab w:val="left" w:pos="0"/>
              </w:tabs>
              <w:spacing w:after="120"/>
              <w:ind w:left="0" w:right="-5" w:firstLine="460"/>
            </w:pPr>
            <w:r w:rsidRPr="00AB3952">
              <w:t>Ж) приоритет обеспечения безопасности Российской Федерации.</w:t>
            </w:r>
          </w:p>
          <w:p w14:paraId="12583A52" w14:textId="0E173614" w:rsidR="00DA652E" w:rsidRPr="00AB3952" w:rsidRDefault="00DA652E" w:rsidP="00096A85">
            <w:pPr>
              <w:tabs>
                <w:tab w:val="left" w:pos="0"/>
              </w:tabs>
              <w:ind w:left="-15" w:right="-5" w:firstLine="15"/>
              <w:jc w:val="center"/>
              <w:rPr>
                <w:b/>
              </w:rPr>
            </w:pPr>
            <w:r w:rsidRPr="00AB3952">
              <w:rPr>
                <w:b/>
              </w:rPr>
              <w:t xml:space="preserve">     </w:t>
            </w:r>
          </w:p>
          <w:p w14:paraId="032486E6" w14:textId="618FB9D9" w:rsidR="00933BBC" w:rsidRPr="00AB3952" w:rsidRDefault="008306AA" w:rsidP="00933BBC">
            <w:pPr>
              <w:tabs>
                <w:tab w:val="left" w:pos="0"/>
              </w:tabs>
              <w:ind w:left="-15" w:right="-5" w:firstLine="333"/>
              <w:jc w:val="center"/>
            </w:pPr>
            <w:r w:rsidRPr="00AB3952">
              <w:rPr>
                <w:b/>
              </w:rPr>
              <w:t xml:space="preserve">Ключ-указатель правильных ответов:            </w:t>
            </w:r>
          </w:p>
          <w:p w14:paraId="67C4F4C9" w14:textId="5BF126A3" w:rsidR="008306AA" w:rsidRPr="00AB3952" w:rsidRDefault="00A2131F" w:rsidP="00933BBC">
            <w:pPr>
              <w:tabs>
                <w:tab w:val="left" w:pos="0"/>
              </w:tabs>
              <w:ind w:left="-15" w:right="-5" w:firstLine="333"/>
              <w:jc w:val="center"/>
            </w:pPr>
            <w:r w:rsidRPr="00AB3952">
              <w:t>1.</w:t>
            </w:r>
            <w:r w:rsidR="00733C23" w:rsidRPr="00AB3952">
              <w:t xml:space="preserve">А; </w:t>
            </w:r>
            <w:r w:rsidR="008306AA" w:rsidRPr="00AB3952">
              <w:t xml:space="preserve">2. </w:t>
            </w:r>
            <w:proofErr w:type="gramStart"/>
            <w:r w:rsidR="008306AA" w:rsidRPr="00AB3952">
              <w:t xml:space="preserve">Г; </w:t>
            </w:r>
            <w:r w:rsidR="00733C23" w:rsidRPr="00AB3952">
              <w:t xml:space="preserve"> </w:t>
            </w:r>
            <w:r w:rsidR="008306AA" w:rsidRPr="00AB3952">
              <w:t>3</w:t>
            </w:r>
            <w:proofErr w:type="gramEnd"/>
            <w:r w:rsidR="008306AA" w:rsidRPr="00AB3952">
              <w:t xml:space="preserve">. Б; </w:t>
            </w:r>
            <w:r w:rsidR="00733C23" w:rsidRPr="00AB3952">
              <w:t xml:space="preserve"> </w:t>
            </w:r>
            <w:r w:rsidR="008306AA" w:rsidRPr="00AB3952">
              <w:t xml:space="preserve">4. А; </w:t>
            </w:r>
            <w:r w:rsidR="00733C23" w:rsidRPr="00AB3952">
              <w:t xml:space="preserve"> </w:t>
            </w:r>
            <w:r w:rsidR="008306AA" w:rsidRPr="00AB3952">
              <w:t xml:space="preserve">5. </w:t>
            </w:r>
            <w:proofErr w:type="gramStart"/>
            <w:r w:rsidR="008306AA" w:rsidRPr="00AB3952">
              <w:t xml:space="preserve">В; </w:t>
            </w:r>
            <w:r w:rsidR="00733C23" w:rsidRPr="00AB3952">
              <w:t xml:space="preserve"> </w:t>
            </w:r>
            <w:r w:rsidR="008306AA" w:rsidRPr="00AB3952">
              <w:t>6</w:t>
            </w:r>
            <w:proofErr w:type="gramEnd"/>
            <w:r w:rsidR="008306AA" w:rsidRPr="00AB3952">
              <w:t xml:space="preserve">. Б; </w:t>
            </w:r>
            <w:r w:rsidR="00055C3F" w:rsidRPr="00AB3952">
              <w:t xml:space="preserve"> </w:t>
            </w:r>
            <w:r w:rsidR="008306AA" w:rsidRPr="00AB3952">
              <w:t xml:space="preserve">7. </w:t>
            </w:r>
            <w:proofErr w:type="gramStart"/>
            <w:r w:rsidR="008306AA" w:rsidRPr="00AB3952">
              <w:t xml:space="preserve">В; </w:t>
            </w:r>
            <w:r w:rsidR="00055C3F" w:rsidRPr="00AB3952">
              <w:t xml:space="preserve"> </w:t>
            </w:r>
            <w:r w:rsidR="008306AA" w:rsidRPr="00AB3952">
              <w:t>8</w:t>
            </w:r>
            <w:proofErr w:type="gramEnd"/>
            <w:r w:rsidR="008306AA" w:rsidRPr="00AB3952">
              <w:t xml:space="preserve">. Б; </w:t>
            </w:r>
            <w:r w:rsidR="00055C3F" w:rsidRPr="00AB3952">
              <w:t xml:space="preserve"> </w:t>
            </w:r>
            <w:r w:rsidR="008306AA" w:rsidRPr="00AB3952">
              <w:t>9. Б; 10. А; 11. Г; 12. Г; 13. В; 14. А,</w:t>
            </w:r>
          </w:p>
          <w:p w14:paraId="0AC92835" w14:textId="41F9F3F6" w:rsidR="0079079A" w:rsidRPr="00AB3952" w:rsidRDefault="008306AA" w:rsidP="00155A8F">
            <w:pPr>
              <w:tabs>
                <w:tab w:val="left" w:pos="0"/>
              </w:tabs>
              <w:spacing w:after="267"/>
              <w:ind w:left="-5" w:right="-5"/>
            </w:pPr>
            <w:r w:rsidRPr="00AB3952">
              <w:t>Б, Г; 15. Г; 16. Б; 17. Г</w:t>
            </w:r>
            <w:r w:rsidR="00055C3F" w:rsidRPr="00AB3952">
              <w:t>; 18.</w:t>
            </w:r>
            <w:r w:rsidR="00A53A14" w:rsidRPr="00AB3952">
              <w:t xml:space="preserve"> Б</w:t>
            </w:r>
            <w:r w:rsidR="00055C3F" w:rsidRPr="00AB3952">
              <w:t>; 19.</w:t>
            </w:r>
            <w:r w:rsidR="00A53A14" w:rsidRPr="00AB3952">
              <w:t xml:space="preserve"> В</w:t>
            </w:r>
            <w:r w:rsidR="00055C3F" w:rsidRPr="00AB3952">
              <w:t>;  20.</w:t>
            </w:r>
            <w:r w:rsidR="00A53A14" w:rsidRPr="00AB3952">
              <w:t>В</w:t>
            </w:r>
            <w:r w:rsidR="00055C3F" w:rsidRPr="00AB3952">
              <w:t>;  21.</w:t>
            </w:r>
            <w:r w:rsidR="00A53A14" w:rsidRPr="00AB3952">
              <w:t>А</w:t>
            </w:r>
            <w:r w:rsidR="00055C3F" w:rsidRPr="00AB3952">
              <w:t>;  22.</w:t>
            </w:r>
            <w:r w:rsidR="00A53A14" w:rsidRPr="00AB3952">
              <w:t>В</w:t>
            </w:r>
            <w:r w:rsidR="00055C3F" w:rsidRPr="00AB3952">
              <w:t>;  23.</w:t>
            </w:r>
            <w:r w:rsidR="00A53A14" w:rsidRPr="00AB3952">
              <w:t>А;</w:t>
            </w:r>
            <w:r w:rsidR="00055C3F" w:rsidRPr="00AB3952">
              <w:t xml:space="preserve">  24.</w:t>
            </w:r>
            <w:r w:rsidR="00A53A14" w:rsidRPr="00AB3952">
              <w:t>Б</w:t>
            </w:r>
            <w:r w:rsidR="00055C3F" w:rsidRPr="00AB3952">
              <w:t>;  25.</w:t>
            </w:r>
            <w:r w:rsidR="00A53A14" w:rsidRPr="00AB3952">
              <w:t>А</w:t>
            </w:r>
            <w:r w:rsidR="00055C3F" w:rsidRPr="00AB3952">
              <w:t>;  26.</w:t>
            </w:r>
            <w:r w:rsidR="00A53A14" w:rsidRPr="00AB3952">
              <w:t>А</w:t>
            </w:r>
            <w:r w:rsidR="00055C3F" w:rsidRPr="00AB3952">
              <w:t>;  27.</w:t>
            </w:r>
            <w:r w:rsidR="00A53A14" w:rsidRPr="00AB3952">
              <w:t>А</w:t>
            </w:r>
            <w:r w:rsidR="00055C3F" w:rsidRPr="00AB3952">
              <w:t>;  28.</w:t>
            </w:r>
            <w:r w:rsidR="00A53A14" w:rsidRPr="00AB3952">
              <w:t>А</w:t>
            </w:r>
            <w:r w:rsidR="00055C3F" w:rsidRPr="00AB3952">
              <w:t>;  29.</w:t>
            </w:r>
            <w:r w:rsidR="00A53A14" w:rsidRPr="00AB3952">
              <w:t>Б</w:t>
            </w:r>
            <w:r w:rsidR="00055C3F" w:rsidRPr="00AB3952">
              <w:t>;  30.</w:t>
            </w:r>
            <w:r w:rsidR="00A53A14" w:rsidRPr="00AB3952">
              <w:t>А</w:t>
            </w:r>
            <w:r w:rsidR="00055C3F" w:rsidRPr="00AB3952">
              <w:t>;  31.</w:t>
            </w:r>
            <w:r w:rsidR="00A53A14" w:rsidRPr="00AB3952">
              <w:t>В</w:t>
            </w:r>
            <w:r w:rsidR="00055C3F" w:rsidRPr="00AB3952">
              <w:t>;  32.</w:t>
            </w:r>
            <w:r w:rsidR="00A53A14" w:rsidRPr="00AB3952">
              <w:t>Б</w:t>
            </w:r>
            <w:r w:rsidR="00055C3F" w:rsidRPr="00AB3952">
              <w:t>;  33.</w:t>
            </w:r>
            <w:r w:rsidR="00A53A14" w:rsidRPr="00AB3952">
              <w:t>А;</w:t>
            </w:r>
            <w:r w:rsidR="00055C3F" w:rsidRPr="00AB3952">
              <w:t xml:space="preserve">  34.</w:t>
            </w:r>
            <w:r w:rsidR="00A53A14" w:rsidRPr="00AB3952">
              <w:t>В; 35.А; 36.Г; 37.Б; 38. Б, В, Е</w:t>
            </w:r>
            <w:r w:rsidR="002B0FF6" w:rsidRPr="00AB3952">
              <w:t>; 39. А, Б; 40. А, В, Г, Ж.</w:t>
            </w:r>
          </w:p>
        </w:tc>
      </w:tr>
    </w:tbl>
    <w:p w14:paraId="2F4CC3AC" w14:textId="77777777" w:rsidR="00055C3F" w:rsidRPr="00AB3952" w:rsidRDefault="00055C3F" w:rsidP="002B0FF6">
      <w:pPr>
        <w:rPr>
          <w:color w:val="404040" w:themeColor="text1" w:themeTint="BF"/>
          <w:sz w:val="22"/>
          <w:szCs w:val="22"/>
        </w:rPr>
      </w:pPr>
    </w:p>
    <w:p w14:paraId="0D5C1B0F" w14:textId="0DFDBAB0" w:rsidR="00A07D21" w:rsidRPr="00AB3952" w:rsidRDefault="000050D6" w:rsidP="00DC6D8E">
      <w:pPr>
        <w:pStyle w:val="af1"/>
        <w:numPr>
          <w:ilvl w:val="1"/>
          <w:numId w:val="23"/>
        </w:numPr>
        <w:ind w:left="851" w:hanging="491"/>
        <w:rPr>
          <w:b/>
          <w:bCs/>
          <w:color w:val="404040" w:themeColor="text1" w:themeTint="BF"/>
        </w:rPr>
      </w:pPr>
      <w:r w:rsidRPr="00AB3952">
        <w:rPr>
          <w:b/>
          <w:bCs/>
          <w:color w:val="404040" w:themeColor="text1" w:themeTint="BF"/>
        </w:rPr>
        <w:t>Задания для промежуточной аттестации</w:t>
      </w:r>
      <w:r w:rsidR="00CA688B" w:rsidRPr="00AB3952">
        <w:rPr>
          <w:b/>
          <w:bCs/>
          <w:sz w:val="28"/>
          <w:szCs w:val="28"/>
        </w:rPr>
        <w:t xml:space="preserve"> </w:t>
      </w:r>
      <w:r w:rsidR="00CA688B" w:rsidRPr="00AB3952">
        <w:rPr>
          <w:b/>
          <w:bCs/>
          <w:color w:val="404040" w:themeColor="text1" w:themeTint="BF"/>
        </w:rPr>
        <w:t>и требования к процедуре оценивания</w:t>
      </w:r>
    </w:p>
    <w:p w14:paraId="5C40A064" w14:textId="4A2D256D" w:rsidR="00A07D21" w:rsidRPr="00AB3952" w:rsidRDefault="00A07D21" w:rsidP="00A07D21">
      <w:pPr>
        <w:pStyle w:val="af1"/>
        <w:jc w:val="right"/>
      </w:pPr>
      <w:r w:rsidRPr="00AB3952">
        <w:t xml:space="preserve">Таблица </w:t>
      </w:r>
      <w:r w:rsidR="00B8724A" w:rsidRPr="00AB3952">
        <w:t>6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358"/>
        <w:gridCol w:w="7790"/>
      </w:tblGrid>
      <w:tr w:rsidR="00A07D21" w:rsidRPr="00AB3952" w14:paraId="434D9E71" w14:textId="77777777" w:rsidTr="0097499D">
        <w:tc>
          <w:tcPr>
            <w:tcW w:w="769" w:type="dxa"/>
          </w:tcPr>
          <w:p w14:paraId="3656066D" w14:textId="77777777" w:rsidR="00A07D21" w:rsidRPr="00AB3952" w:rsidRDefault="00A07D21" w:rsidP="00EA3C33">
            <w:pPr>
              <w:jc w:val="center"/>
            </w:pPr>
            <w:r w:rsidRPr="00AB3952">
              <w:t>№п/п</w:t>
            </w:r>
          </w:p>
        </w:tc>
        <w:tc>
          <w:tcPr>
            <w:tcW w:w="1358" w:type="dxa"/>
          </w:tcPr>
          <w:p w14:paraId="1D41653B" w14:textId="77777777" w:rsidR="00A07D21" w:rsidRPr="00AB3952" w:rsidRDefault="00A07D21" w:rsidP="00EA3C33">
            <w:pPr>
              <w:jc w:val="center"/>
            </w:pPr>
            <w:r w:rsidRPr="00AB3952">
              <w:t>Задание</w:t>
            </w:r>
          </w:p>
        </w:tc>
        <w:tc>
          <w:tcPr>
            <w:tcW w:w="7790" w:type="dxa"/>
          </w:tcPr>
          <w:p w14:paraId="70D555E8" w14:textId="2C1688A2" w:rsidR="00A07D21" w:rsidRPr="00AB3952" w:rsidRDefault="00A07D21" w:rsidP="00EA3C33">
            <w:pPr>
              <w:jc w:val="center"/>
            </w:pPr>
            <w:r w:rsidRPr="00AB3952">
              <w:t xml:space="preserve">Требования к </w:t>
            </w:r>
            <w:r w:rsidR="002714AC" w:rsidRPr="00AB3952">
              <w:t xml:space="preserve">результатам </w:t>
            </w:r>
            <w:r w:rsidR="00851626" w:rsidRPr="00AB3952">
              <w:t>подготовки</w:t>
            </w:r>
            <w:r w:rsidR="002714AC" w:rsidRPr="00AB3952">
              <w:t xml:space="preserve"> и </w:t>
            </w:r>
            <w:r w:rsidRPr="00AB3952">
              <w:t>процедуре оценивания</w:t>
            </w:r>
          </w:p>
        </w:tc>
      </w:tr>
      <w:tr w:rsidR="00851626" w:rsidRPr="00AB3952" w14:paraId="6B91E388" w14:textId="77777777" w:rsidTr="0097499D">
        <w:tc>
          <w:tcPr>
            <w:tcW w:w="769" w:type="dxa"/>
          </w:tcPr>
          <w:p w14:paraId="13C423F4" w14:textId="77777777" w:rsidR="00A07D21" w:rsidRPr="00AB3952" w:rsidRDefault="00A07D21" w:rsidP="00EA3C33">
            <w:r w:rsidRPr="00AB3952">
              <w:t>1.</w:t>
            </w:r>
          </w:p>
        </w:tc>
        <w:tc>
          <w:tcPr>
            <w:tcW w:w="1358" w:type="dxa"/>
          </w:tcPr>
          <w:p w14:paraId="66A40561" w14:textId="6CF5F255" w:rsidR="00A07D21" w:rsidRPr="00AB3952" w:rsidRDefault="00503B4C" w:rsidP="00EA3C33">
            <w:r w:rsidRPr="00AB3952">
              <w:t>Подготовка к з</w:t>
            </w:r>
            <w:r w:rsidR="00851626" w:rsidRPr="00AB3952">
              <w:t>ачет</w:t>
            </w:r>
            <w:r w:rsidRPr="00AB3952">
              <w:t>у</w:t>
            </w:r>
          </w:p>
        </w:tc>
        <w:tc>
          <w:tcPr>
            <w:tcW w:w="7790" w:type="dxa"/>
          </w:tcPr>
          <w:p w14:paraId="3FE87D2A" w14:textId="77777777" w:rsidR="00503B4C" w:rsidRPr="00AB3952" w:rsidRDefault="00503B4C" w:rsidP="00503B4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3952">
              <w:rPr>
                <w:lang w:eastAsia="en-US"/>
              </w:rPr>
              <w:t>Студент должен:</w:t>
            </w:r>
          </w:p>
          <w:p w14:paraId="5516864E" w14:textId="77777777" w:rsidR="00503B4C" w:rsidRPr="00AB3952" w:rsidRDefault="00503B4C" w:rsidP="00503B4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3952">
              <w:rPr>
                <w:lang w:eastAsia="en-US"/>
              </w:rPr>
              <w:t>– точно формулировать определения;</w:t>
            </w:r>
          </w:p>
          <w:p w14:paraId="5C2B3434" w14:textId="77777777" w:rsidR="00503B4C" w:rsidRPr="00AB3952" w:rsidRDefault="00503B4C" w:rsidP="00503B4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3952">
              <w:rPr>
                <w:lang w:eastAsia="en-US"/>
              </w:rPr>
              <w:t>– полноценно раскрывать понятия и термины;</w:t>
            </w:r>
          </w:p>
          <w:p w14:paraId="007E8EE1" w14:textId="77777777" w:rsidR="00503B4C" w:rsidRPr="00AB3952" w:rsidRDefault="00503B4C" w:rsidP="00503B4C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AB3952">
              <w:rPr>
                <w:lang w:eastAsia="en-US"/>
              </w:rPr>
              <w:t>- полно или достаточно полно раскрывать сущность вопроса;</w:t>
            </w:r>
          </w:p>
          <w:p w14:paraId="18D62D3B" w14:textId="2132E1BC" w:rsidR="00A07D21" w:rsidRPr="00AB3952" w:rsidRDefault="00503B4C" w:rsidP="00503B4C">
            <w:r w:rsidRPr="00AB3952">
              <w:rPr>
                <w:lang w:eastAsia="en-US"/>
              </w:rPr>
              <w:t>- отвечать на дополнительные вопросы преподавателя.</w:t>
            </w:r>
          </w:p>
        </w:tc>
      </w:tr>
      <w:tr w:rsidR="00851626" w:rsidRPr="00AB3952" w14:paraId="7DEF919A" w14:textId="77777777" w:rsidTr="00C12034">
        <w:trPr>
          <w:trHeight w:val="5393"/>
        </w:trPr>
        <w:tc>
          <w:tcPr>
            <w:tcW w:w="9917" w:type="dxa"/>
            <w:gridSpan w:val="3"/>
          </w:tcPr>
          <w:p w14:paraId="0A09AB77" w14:textId="39741982" w:rsidR="002714AC" w:rsidRPr="00AB3952" w:rsidRDefault="00851626" w:rsidP="00EA3C33">
            <w:pPr>
              <w:rPr>
                <w:b/>
              </w:rPr>
            </w:pPr>
            <w:r w:rsidRPr="00AB3952">
              <w:rPr>
                <w:b/>
              </w:rPr>
              <w:t>Вопросы к зачету по дисциплине</w:t>
            </w:r>
            <w:r w:rsidR="002714AC" w:rsidRPr="00AB3952">
              <w:rPr>
                <w:b/>
              </w:rPr>
              <w:t>:</w:t>
            </w:r>
          </w:p>
          <w:p w14:paraId="166C9470" w14:textId="6F28D429" w:rsidR="00C12034" w:rsidRPr="00AB3952" w:rsidRDefault="00C12034" w:rsidP="00C12034">
            <w:pPr>
              <w:ind w:firstLine="540"/>
            </w:pPr>
            <w:r w:rsidRPr="00AB3952">
              <w:t>1. Субъекты рыночной экономики. Понятие и сущность экономического кругооборота. Модели экономического кругооборота в сфере культуры.</w:t>
            </w:r>
          </w:p>
          <w:p w14:paraId="5E873F1D" w14:textId="77777777" w:rsidR="00C12034" w:rsidRPr="00AB3952" w:rsidRDefault="00C12034" w:rsidP="00C12034">
            <w:pPr>
              <w:ind w:firstLine="540"/>
              <w:rPr>
                <w:color w:val="000000"/>
              </w:rPr>
            </w:pPr>
            <w:r w:rsidRPr="00AB3952">
              <w:t>2. Сущность собственности как экономической категории и ее формы.</w:t>
            </w:r>
          </w:p>
          <w:p w14:paraId="058D1EBE" w14:textId="77777777" w:rsidR="00C12034" w:rsidRPr="00AB3952" w:rsidRDefault="00C12034" w:rsidP="00C12034">
            <w:pPr>
              <w:ind w:firstLine="540"/>
            </w:pPr>
            <w:r w:rsidRPr="00AB3952">
              <w:t>3. Система экономических интересов. Мотивы и стимулы хозяйствования.</w:t>
            </w:r>
          </w:p>
          <w:p w14:paraId="11E12562" w14:textId="77777777" w:rsidR="00C12034" w:rsidRPr="00AB3952" w:rsidRDefault="00C12034" w:rsidP="00C12034">
            <w:pPr>
              <w:ind w:firstLine="540"/>
            </w:pPr>
            <w:r w:rsidRPr="00AB3952">
              <w:t>4. Структура Национального проекта «Культура» (2019-2024 годы). Основная стратегическая цель Проекта. Задачи Проекта.</w:t>
            </w:r>
          </w:p>
          <w:p w14:paraId="0563E996" w14:textId="77777777" w:rsidR="00C12034" w:rsidRPr="00AB3952" w:rsidRDefault="00C12034" w:rsidP="00C12034">
            <w:pPr>
              <w:ind w:firstLine="540"/>
            </w:pPr>
            <w:r w:rsidRPr="00AB3952">
              <w:t xml:space="preserve">5. Структура Национального проекта «Культура». Федеральный проект «Культурная среда». Цели и содержание Проекта. </w:t>
            </w:r>
          </w:p>
          <w:p w14:paraId="6504CFD2" w14:textId="77777777" w:rsidR="00C12034" w:rsidRPr="00AB3952" w:rsidRDefault="00C12034" w:rsidP="00C12034">
            <w:pPr>
              <w:ind w:firstLine="540"/>
            </w:pPr>
            <w:r w:rsidRPr="00AB3952">
              <w:t>6. Структура Национального проекта «Культура». Федеральный проект «Творческие люди». Цели и содержание Проекта.</w:t>
            </w:r>
          </w:p>
          <w:p w14:paraId="04A58B34" w14:textId="77777777" w:rsidR="00C12034" w:rsidRPr="00AB3952" w:rsidRDefault="00C12034" w:rsidP="00C12034">
            <w:pPr>
              <w:ind w:firstLine="540"/>
            </w:pPr>
            <w:r w:rsidRPr="00AB3952">
              <w:t>7. Государственная поддержка инвестиционных проектов, направленных на капитальное строительство и реставрацию объектов культурного наследия с длительным сроком окупаемости.</w:t>
            </w:r>
          </w:p>
          <w:p w14:paraId="5DD9EA2F" w14:textId="77777777" w:rsidR="00C12034" w:rsidRPr="00AB3952" w:rsidRDefault="00C12034" w:rsidP="00C12034">
            <w:pPr>
              <w:ind w:firstLine="540"/>
            </w:pPr>
            <w:r w:rsidRPr="00AB3952">
              <w:t>8. Нормативы, на которые ориентируется перспективное развитие отраслей культуры. Мониторинг культурных процессов.</w:t>
            </w:r>
          </w:p>
          <w:p w14:paraId="0BF9F1EE" w14:textId="77777777" w:rsidR="00C12034" w:rsidRPr="00AB3952" w:rsidRDefault="00C12034" w:rsidP="00C12034">
            <w:pPr>
              <w:ind w:firstLine="540"/>
            </w:pPr>
            <w:r w:rsidRPr="00AB3952">
              <w:t>9. Министерство культуры РФ как государственный заказчик и координатор федеральных проектов в сфере культуры. Основные функции Министерства культуры РФ по обеспечению выполнения федерального проекта.</w:t>
            </w:r>
          </w:p>
          <w:p w14:paraId="0EC2FDAC" w14:textId="77777777" w:rsidR="00C12034" w:rsidRPr="00AB3952" w:rsidRDefault="00C12034" w:rsidP="00C12034">
            <w:pPr>
              <w:ind w:firstLine="540"/>
            </w:pPr>
            <w:r w:rsidRPr="00AB3952">
              <w:t>10. Структура Национального проекта «Культура». Федеральный проект «Цифровая культура». Цели и содержание Проекта.</w:t>
            </w:r>
          </w:p>
          <w:p w14:paraId="698A6A87" w14:textId="77777777" w:rsidR="00C12034" w:rsidRPr="00AB3952" w:rsidRDefault="00C12034" w:rsidP="00C12034">
            <w:pPr>
              <w:ind w:firstLine="540"/>
            </w:pPr>
            <w:r w:rsidRPr="00AB3952">
              <w:t>11. Национальный проект «Малое и среднее предпринимательство». Структура, основные цели и содержание Проекта.</w:t>
            </w:r>
          </w:p>
          <w:p w14:paraId="7E259BF9" w14:textId="77777777" w:rsidR="00C12034" w:rsidRPr="00AB3952" w:rsidRDefault="00C12034" w:rsidP="00C12034">
            <w:pPr>
              <w:ind w:firstLine="540"/>
            </w:pPr>
            <w:r w:rsidRPr="00AB3952">
              <w:t>12. Национальный проект «Цифровая экономика». Структура, основные цели и содержание Проекта.</w:t>
            </w:r>
          </w:p>
          <w:p w14:paraId="03DDA4FC" w14:textId="77777777" w:rsidR="00C12034" w:rsidRPr="00AB3952" w:rsidRDefault="00C12034" w:rsidP="00C12034">
            <w:pPr>
              <w:ind w:firstLine="540"/>
            </w:pPr>
            <w:r w:rsidRPr="00AB3952">
              <w:lastRenderedPageBreak/>
              <w:t>13. Организационно-правовые формы коммерческих и некоммерческих организаций в сфере культуры. Характеристика организационно-правовых форм коммерческих организаций.</w:t>
            </w:r>
          </w:p>
          <w:p w14:paraId="690EFF08" w14:textId="77777777" w:rsidR="00C12034" w:rsidRPr="00AB3952" w:rsidRDefault="00C12034" w:rsidP="00C12034">
            <w:pPr>
              <w:ind w:firstLine="540"/>
            </w:pPr>
            <w:r w:rsidRPr="00AB3952">
              <w:t>14. Организационно-правовые формы коммерческих и некоммерческих организаций в сфере культуры. Характеристика организационно-правовых форм некоммерческих организаций.</w:t>
            </w:r>
          </w:p>
          <w:p w14:paraId="7F5ACB8A" w14:textId="77777777" w:rsidR="00C12034" w:rsidRPr="00AB3952" w:rsidRDefault="00C12034" w:rsidP="00C12034">
            <w:pPr>
              <w:ind w:firstLine="540"/>
            </w:pPr>
            <w:r w:rsidRPr="00AB3952">
              <w:t>15. Сущность и виды потребностей людей. Экономические потребности. Закон возвышения потребностей. Потребность человека в товарах сферы культуры.</w:t>
            </w:r>
          </w:p>
          <w:p w14:paraId="593F7414" w14:textId="77777777" w:rsidR="00C12034" w:rsidRPr="00AB3952" w:rsidRDefault="00C12034" w:rsidP="00C12034">
            <w:pPr>
              <w:ind w:firstLine="540"/>
            </w:pPr>
            <w:r w:rsidRPr="00AB3952">
              <w:t>16. Экономические блага и их классификация.</w:t>
            </w:r>
          </w:p>
          <w:p w14:paraId="72550259" w14:textId="77777777" w:rsidR="00C12034" w:rsidRPr="00AB3952" w:rsidRDefault="00C12034" w:rsidP="00C12034">
            <w:pPr>
              <w:ind w:firstLine="540"/>
            </w:pPr>
            <w:r w:rsidRPr="00AB3952">
              <w:t>17. Товар и его свойства. Реальная и формальная потребительная стоимость товара. Система относительных цен.</w:t>
            </w:r>
          </w:p>
          <w:p w14:paraId="4247FD6E" w14:textId="77777777" w:rsidR="00C12034" w:rsidRPr="00AB3952" w:rsidRDefault="00C12034" w:rsidP="00C12034">
            <w:pPr>
              <w:ind w:firstLine="540"/>
            </w:pPr>
            <w:r w:rsidRPr="00AB3952">
              <w:t>18. Функции денег. Экономическая природа денег. Эволюция денег в современной денежной системе.</w:t>
            </w:r>
          </w:p>
          <w:p w14:paraId="5ED22A6B" w14:textId="77777777" w:rsidR="00C12034" w:rsidRPr="00AB3952" w:rsidRDefault="00C12034" w:rsidP="00C12034">
            <w:pPr>
              <w:ind w:firstLine="540"/>
            </w:pPr>
            <w:r w:rsidRPr="00AB3952">
              <w:t>19. Количественная теория денег. Теория «нейтральных» денег.</w:t>
            </w:r>
          </w:p>
          <w:p w14:paraId="3FB23352" w14:textId="77777777" w:rsidR="00C12034" w:rsidRPr="00AB3952" w:rsidRDefault="00C12034" w:rsidP="00C12034">
            <w:pPr>
              <w:ind w:firstLine="540"/>
            </w:pPr>
            <w:r w:rsidRPr="00AB3952">
              <w:t>20. Капитал, его формы и свойства. Кругооборот и оборот капитала.</w:t>
            </w:r>
          </w:p>
          <w:p w14:paraId="3267B292" w14:textId="77777777" w:rsidR="00C12034" w:rsidRPr="00AB3952" w:rsidRDefault="00C12034" w:rsidP="00C12034">
            <w:pPr>
              <w:ind w:firstLine="540"/>
            </w:pPr>
            <w:r w:rsidRPr="00AB3952">
              <w:t>21. Виды предпринимательской деятельности в сфере культуры. Внешние факторы предпринимательской стабильности.</w:t>
            </w:r>
          </w:p>
          <w:p w14:paraId="4F3A6673" w14:textId="77777777" w:rsidR="00C12034" w:rsidRPr="00AB3952" w:rsidRDefault="00C12034" w:rsidP="00C12034">
            <w:pPr>
              <w:ind w:firstLine="540"/>
            </w:pPr>
            <w:r w:rsidRPr="00AB3952">
              <w:t>22. Государственная поддержка предпринимательства в сфере культуры. Венчурное финансирование проектов.</w:t>
            </w:r>
          </w:p>
          <w:p w14:paraId="0E793AB3" w14:textId="77777777" w:rsidR="00C12034" w:rsidRPr="00AB3952" w:rsidRDefault="00C12034" w:rsidP="00C12034">
            <w:pPr>
              <w:ind w:firstLine="540"/>
            </w:pPr>
            <w:r w:rsidRPr="00AB3952">
              <w:t>23.Система налогообложения.</w:t>
            </w:r>
          </w:p>
          <w:p w14:paraId="5BCD8E3D" w14:textId="77777777" w:rsidR="00C12034" w:rsidRPr="00AB3952" w:rsidRDefault="00C12034" w:rsidP="00C12034">
            <w:pPr>
              <w:ind w:firstLine="540"/>
            </w:pPr>
            <w:r w:rsidRPr="00AB3952">
              <w:t>24. Внутренние факторы стабильности деятельности организаций культуры.</w:t>
            </w:r>
          </w:p>
          <w:p w14:paraId="77D69040" w14:textId="77777777" w:rsidR="00C12034" w:rsidRPr="00AB3952" w:rsidRDefault="00C12034" w:rsidP="00C12034">
            <w:pPr>
              <w:ind w:firstLine="540"/>
            </w:pPr>
            <w:r w:rsidRPr="00AB3952">
              <w:t>25.  Планирование кадров. Оценка уровня профессионализма руководителей и специалистов организаций культуры.</w:t>
            </w:r>
          </w:p>
          <w:p w14:paraId="7D68DC22" w14:textId="77777777" w:rsidR="00C12034" w:rsidRPr="00AB3952" w:rsidRDefault="00C12034" w:rsidP="00C12034">
            <w:pPr>
              <w:ind w:firstLine="540"/>
            </w:pPr>
            <w:r w:rsidRPr="00AB3952">
              <w:t>26. Стратегическое планирование деятельности организаций культуры.</w:t>
            </w:r>
          </w:p>
          <w:p w14:paraId="3AD21257" w14:textId="77777777" w:rsidR="00C12034" w:rsidRPr="00AB3952" w:rsidRDefault="00C12034" w:rsidP="00C12034">
            <w:pPr>
              <w:ind w:firstLine="540"/>
            </w:pPr>
            <w:r w:rsidRPr="00AB3952">
              <w:t>27. Экономические ресурсы и их виды. Экономический выбор.</w:t>
            </w:r>
          </w:p>
          <w:p w14:paraId="2816758A" w14:textId="77777777" w:rsidR="00C12034" w:rsidRPr="00AB3952" w:rsidRDefault="00C12034" w:rsidP="00C12034">
            <w:pPr>
              <w:ind w:firstLine="540"/>
            </w:pPr>
            <w:r w:rsidRPr="00AB3952">
              <w:t>28. Закон возрастающих вмененных издержек. Альтернативные (вмененные) издержки.</w:t>
            </w:r>
          </w:p>
          <w:p w14:paraId="00A7F21F" w14:textId="77777777" w:rsidR="00C12034" w:rsidRPr="00AB3952" w:rsidRDefault="00C12034" w:rsidP="00C12034">
            <w:pPr>
              <w:ind w:firstLine="540"/>
            </w:pPr>
            <w:r w:rsidRPr="00AB3952">
              <w:t>29. Эффективность использования основных фондов, капитала, материальных и трудовых ресурсов.</w:t>
            </w:r>
          </w:p>
          <w:p w14:paraId="46005193" w14:textId="77777777" w:rsidR="00C12034" w:rsidRPr="00AB3952" w:rsidRDefault="00C12034" w:rsidP="00C12034">
            <w:pPr>
              <w:ind w:firstLine="540"/>
            </w:pPr>
            <w:r w:rsidRPr="00AB3952">
              <w:t>30. Экономическая эффективность субъектов сферы культуры.</w:t>
            </w:r>
          </w:p>
          <w:p w14:paraId="154644BB" w14:textId="77777777" w:rsidR="00C12034" w:rsidRPr="00AB3952" w:rsidRDefault="00C12034" w:rsidP="00C12034">
            <w:pPr>
              <w:ind w:firstLine="540"/>
            </w:pPr>
            <w:r w:rsidRPr="00AB3952">
              <w:t>31. Понятие рынка. Элементы рынка в сфере культуры. Функции рынка.</w:t>
            </w:r>
          </w:p>
          <w:p w14:paraId="43C76E15" w14:textId="77777777" w:rsidR="00C12034" w:rsidRPr="00AB3952" w:rsidRDefault="00C12034" w:rsidP="00C12034">
            <w:pPr>
              <w:ind w:firstLine="540"/>
            </w:pPr>
            <w:r w:rsidRPr="00AB3952">
              <w:t>32. Виды рынков в сфере культуры.</w:t>
            </w:r>
          </w:p>
          <w:p w14:paraId="54D705A7" w14:textId="77777777" w:rsidR="00C12034" w:rsidRPr="00AB3952" w:rsidRDefault="00C12034" w:rsidP="00C12034">
            <w:pPr>
              <w:ind w:firstLine="540"/>
            </w:pPr>
            <w:r w:rsidRPr="00AB3952">
              <w:t>33. Структура и инфраструктура рынка. Критерии для характеристики структуры рынка в сфере культуры.</w:t>
            </w:r>
          </w:p>
          <w:p w14:paraId="5800B254" w14:textId="77777777" w:rsidR="00C12034" w:rsidRPr="00AB3952" w:rsidRDefault="00C12034" w:rsidP="00C12034">
            <w:pPr>
              <w:ind w:firstLine="540"/>
            </w:pPr>
            <w:r w:rsidRPr="00AB3952">
              <w:t>34. Рыночный механизм сферы культуры.</w:t>
            </w:r>
          </w:p>
          <w:p w14:paraId="2DC6387A" w14:textId="77777777" w:rsidR="00C12034" w:rsidRPr="00AB3952" w:rsidRDefault="00C12034" w:rsidP="00C12034">
            <w:pPr>
              <w:ind w:firstLine="540"/>
            </w:pPr>
            <w:r w:rsidRPr="00AB3952">
              <w:t xml:space="preserve">35. Закон спроса. Неценовые факторы, влияющие на смещение кривой спроса в сфере культуры. </w:t>
            </w:r>
          </w:p>
          <w:p w14:paraId="287172BE" w14:textId="77777777" w:rsidR="00C12034" w:rsidRPr="00AB3952" w:rsidRDefault="00C12034" w:rsidP="00C12034">
            <w:pPr>
              <w:ind w:firstLine="540"/>
            </w:pPr>
            <w:r w:rsidRPr="00AB3952">
              <w:t>36. Закон предложения. Эластичное и неэластичное предложение.</w:t>
            </w:r>
          </w:p>
          <w:p w14:paraId="234BB55F" w14:textId="77777777" w:rsidR="00C12034" w:rsidRPr="00AB3952" w:rsidRDefault="00C12034" w:rsidP="00C12034">
            <w:pPr>
              <w:ind w:firstLine="540"/>
            </w:pPr>
            <w:r w:rsidRPr="00AB3952">
              <w:t>37. Установление равновесной цены. Правила конкурентного поведения на рынке.</w:t>
            </w:r>
          </w:p>
          <w:p w14:paraId="2A79C8E4" w14:textId="77777777" w:rsidR="00C12034" w:rsidRPr="00AB3952" w:rsidRDefault="00C12034" w:rsidP="00C12034">
            <w:pPr>
              <w:ind w:firstLine="540"/>
            </w:pPr>
            <w:r w:rsidRPr="00AB3952">
              <w:t>38. Парадоксы закона спроса в сфере культуры.</w:t>
            </w:r>
          </w:p>
          <w:p w14:paraId="1D1CA254" w14:textId="77777777" w:rsidR="00C12034" w:rsidRPr="00AB3952" w:rsidRDefault="00C12034" w:rsidP="00C12034">
            <w:pPr>
              <w:ind w:firstLine="540"/>
            </w:pPr>
            <w:r w:rsidRPr="00AB3952">
              <w:t>39. Экономическая природа организаций. Основные теории фирмы.</w:t>
            </w:r>
          </w:p>
          <w:p w14:paraId="6E8C3FA3" w14:textId="77777777" w:rsidR="00C12034" w:rsidRPr="00AB3952" w:rsidRDefault="00C12034" w:rsidP="00C12034">
            <w:pPr>
              <w:ind w:firstLine="540"/>
            </w:pPr>
            <w:r w:rsidRPr="00AB3952">
              <w:t>40. Управление организацией. Бизнес-планирование в организациях культуры.</w:t>
            </w:r>
          </w:p>
          <w:p w14:paraId="1572493A" w14:textId="77777777" w:rsidR="00C12034" w:rsidRPr="00AB3952" w:rsidRDefault="00C12034" w:rsidP="00C12034">
            <w:pPr>
              <w:ind w:firstLine="540"/>
            </w:pPr>
            <w:r w:rsidRPr="00AB3952">
              <w:t>41. Финансовые ресурсы хозяйствующего субъекта. Структура капитала. Источники финансовых ресурсов.</w:t>
            </w:r>
          </w:p>
          <w:p w14:paraId="5C6FF708" w14:textId="77777777" w:rsidR="00C12034" w:rsidRPr="00AB3952" w:rsidRDefault="00C12034" w:rsidP="00C12034">
            <w:pPr>
              <w:ind w:firstLine="540"/>
            </w:pPr>
            <w:r w:rsidRPr="00AB3952">
              <w:t xml:space="preserve">42. Основные и оборотные фонды. Показатели эффективности использования основных фондов. </w:t>
            </w:r>
          </w:p>
          <w:p w14:paraId="4E64DA41" w14:textId="77777777" w:rsidR="00C12034" w:rsidRPr="00AB3952" w:rsidRDefault="00C12034" w:rsidP="00C12034">
            <w:pPr>
              <w:ind w:firstLine="540"/>
            </w:pPr>
            <w:r w:rsidRPr="00AB3952">
              <w:t>43. Основные и оборотные фонды. Показатели эффективности использования оборотных фондов.</w:t>
            </w:r>
          </w:p>
          <w:p w14:paraId="0E15BC1E" w14:textId="77777777" w:rsidR="00C12034" w:rsidRPr="00AB3952" w:rsidRDefault="00C12034" w:rsidP="00C12034">
            <w:pPr>
              <w:ind w:firstLine="540"/>
            </w:pPr>
            <w:r w:rsidRPr="00AB3952">
              <w:t>44. Состав и структура трудовых ресурсов организаций культуры. Подбор кадров, основные методы и критерии.</w:t>
            </w:r>
          </w:p>
          <w:p w14:paraId="72DE8FD4" w14:textId="77777777" w:rsidR="00C12034" w:rsidRPr="00AB3952" w:rsidRDefault="00C12034" w:rsidP="00C12034">
            <w:pPr>
              <w:ind w:firstLine="540"/>
            </w:pPr>
            <w:r w:rsidRPr="00AB3952">
              <w:t>45. Организация и нормирование труда работников в сфере культуры. Определение загруженности работника.</w:t>
            </w:r>
          </w:p>
          <w:p w14:paraId="5F40BC6A" w14:textId="77777777" w:rsidR="00C12034" w:rsidRPr="00AB3952" w:rsidRDefault="00C12034" w:rsidP="00C12034">
            <w:pPr>
              <w:ind w:firstLine="540"/>
            </w:pPr>
            <w:r w:rsidRPr="00AB3952">
              <w:t>46. Факторы повышения результативности труда работников сферы культуры.</w:t>
            </w:r>
          </w:p>
          <w:p w14:paraId="518906D9" w14:textId="77777777" w:rsidR="00C12034" w:rsidRPr="00AB3952" w:rsidRDefault="00C12034" w:rsidP="00C12034">
            <w:pPr>
              <w:ind w:firstLine="540"/>
            </w:pPr>
            <w:r w:rsidRPr="00AB3952">
              <w:lastRenderedPageBreak/>
              <w:t>47. Структура мотивационного комплекса труда. Предпочтительный мотивационный комплекс.</w:t>
            </w:r>
          </w:p>
          <w:p w14:paraId="10D89298" w14:textId="77777777" w:rsidR="00C12034" w:rsidRPr="00AB3952" w:rsidRDefault="00C12034" w:rsidP="00C12034">
            <w:pPr>
              <w:ind w:firstLine="540"/>
            </w:pPr>
            <w:r w:rsidRPr="00AB3952">
              <w:t>48. Взаимосвязь мотивов труда и его результативности. Мероприятия по повышению мотивации труда.</w:t>
            </w:r>
          </w:p>
          <w:p w14:paraId="5F7C89F0" w14:textId="77777777" w:rsidR="00C12034" w:rsidRPr="00AB3952" w:rsidRDefault="00C12034" w:rsidP="00C12034">
            <w:pPr>
              <w:ind w:firstLine="540"/>
            </w:pPr>
            <w:r w:rsidRPr="00AB3952">
              <w:t xml:space="preserve">49. Виды издержек деятельности организаций культуры. Издержки деятельности в краткосрочном и долгосрочном периодах. </w:t>
            </w:r>
          </w:p>
          <w:p w14:paraId="47C4A948" w14:textId="77777777" w:rsidR="00C12034" w:rsidRPr="00AB3952" w:rsidRDefault="00C12034" w:rsidP="00C12034">
            <w:pPr>
              <w:ind w:firstLine="540"/>
            </w:pPr>
            <w:r w:rsidRPr="00AB3952">
              <w:t>50. Структура выручки. Виды прибыли. Расчет прибыли.</w:t>
            </w:r>
          </w:p>
          <w:p w14:paraId="5E9F1AFA" w14:textId="77777777" w:rsidR="00C12034" w:rsidRPr="00AB3952" w:rsidRDefault="00C12034" w:rsidP="00C12034">
            <w:pPr>
              <w:ind w:firstLine="540"/>
            </w:pPr>
            <w:r w:rsidRPr="00AB3952">
              <w:t>51. Показатели рентабельности и их расчет.</w:t>
            </w:r>
          </w:p>
          <w:p w14:paraId="18DAD146" w14:textId="77777777" w:rsidR="00C12034" w:rsidRPr="00AB3952" w:rsidRDefault="00C12034" w:rsidP="00C12034">
            <w:pPr>
              <w:ind w:firstLine="540"/>
            </w:pPr>
            <w:r w:rsidRPr="00AB3952">
              <w:t>52. Функция и структура цены. Система ценообразования. Ценовой механизм в сфере культуры.</w:t>
            </w:r>
          </w:p>
          <w:p w14:paraId="1D9B25DA" w14:textId="77777777" w:rsidR="00C12034" w:rsidRPr="00AB3952" w:rsidRDefault="00C12034" w:rsidP="00C12034">
            <w:pPr>
              <w:ind w:firstLine="540"/>
            </w:pPr>
            <w:r w:rsidRPr="00AB3952">
              <w:t>53. Виды и классификация цен на товары (продукцию, работы, услуги) в сфере культуры.</w:t>
            </w:r>
          </w:p>
          <w:p w14:paraId="6407D13E" w14:textId="77777777" w:rsidR="00C12034" w:rsidRPr="00AB3952" w:rsidRDefault="00C12034" w:rsidP="00C12034">
            <w:pPr>
              <w:ind w:firstLine="540"/>
            </w:pPr>
            <w:r w:rsidRPr="00AB3952">
              <w:t>54. Методы установления цен. Антимонопольный контроль установления цен.</w:t>
            </w:r>
          </w:p>
          <w:p w14:paraId="1AF32871" w14:textId="77777777" w:rsidR="00C12034" w:rsidRPr="00AB3952" w:rsidRDefault="00C12034" w:rsidP="00C12034">
            <w:pPr>
              <w:ind w:firstLine="540"/>
            </w:pPr>
            <w:r w:rsidRPr="00AB3952">
              <w:t>55. Факторы, влияющие на ценообразование в сфере культуры.</w:t>
            </w:r>
          </w:p>
          <w:p w14:paraId="7D63469F" w14:textId="77777777" w:rsidR="00C12034" w:rsidRPr="00AB3952" w:rsidRDefault="00C12034" w:rsidP="00C12034">
            <w:pPr>
              <w:ind w:firstLine="540"/>
            </w:pPr>
            <w:r w:rsidRPr="00AB3952">
              <w:t>56. Общие принципы формирования цен на платные услуги учреждений культуры.</w:t>
            </w:r>
          </w:p>
          <w:p w14:paraId="64993E37" w14:textId="77777777" w:rsidR="00C12034" w:rsidRPr="00AB3952" w:rsidRDefault="00C12034" w:rsidP="00C12034">
            <w:pPr>
              <w:ind w:firstLine="540"/>
            </w:pPr>
            <w:r w:rsidRPr="00AB3952">
              <w:t>57. Маркетинг как основа планирования деятельности организаций культуры.</w:t>
            </w:r>
          </w:p>
          <w:p w14:paraId="65F4B8F1" w14:textId="77777777" w:rsidR="00C12034" w:rsidRPr="00AB3952" w:rsidRDefault="00C12034" w:rsidP="00C12034">
            <w:pPr>
              <w:ind w:firstLine="540"/>
            </w:pPr>
            <w:r w:rsidRPr="00AB3952">
              <w:t>58. Использование методов экономической статистики для сбора экономической информации о деятельности организаций культуры.</w:t>
            </w:r>
          </w:p>
          <w:p w14:paraId="7867E424" w14:textId="77777777" w:rsidR="00C12034" w:rsidRPr="00AB3952" w:rsidRDefault="00C12034" w:rsidP="00C12034">
            <w:pPr>
              <w:ind w:firstLine="540"/>
            </w:pPr>
            <w:r w:rsidRPr="00AB3952">
              <w:t xml:space="preserve">59. Современные проблемы экономики в сфере культуры и пути их решения. </w:t>
            </w:r>
          </w:p>
          <w:p w14:paraId="44A83D2D" w14:textId="303E7EE9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17"/>
            </w:pPr>
            <w:r w:rsidRPr="00AB3952">
              <w:t xml:space="preserve">Государственное регулирование коммерческой деятельности в сфере культуры. </w:t>
            </w:r>
          </w:p>
          <w:p w14:paraId="053FCA2F" w14:textId="7D86D22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17"/>
            </w:pPr>
            <w:r w:rsidRPr="00AB3952">
              <w:t xml:space="preserve">Некоммерческие организации в сфере культуры. Оценка их социальной эффективности. </w:t>
            </w:r>
          </w:p>
          <w:p w14:paraId="7B3C1096" w14:textId="0CE2B67D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17"/>
            </w:pPr>
            <w:r w:rsidRPr="00AB3952">
              <w:t xml:space="preserve">Механизм хозяйствования организаций сферы культуры. Показатели эффективности деятельности на примере конкретной организации. </w:t>
            </w:r>
          </w:p>
          <w:p w14:paraId="4A554E71" w14:textId="460B60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17"/>
            </w:pPr>
            <w:r w:rsidRPr="00AB3952">
              <w:t xml:space="preserve">Отраслевая и организационная структура культуры. </w:t>
            </w:r>
          </w:p>
          <w:p w14:paraId="45AF19F2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17"/>
            </w:pPr>
            <w:r w:rsidRPr="00AB3952">
              <w:t xml:space="preserve">Отношения собственности в отраслях культуры. </w:t>
            </w:r>
          </w:p>
          <w:p w14:paraId="69832B09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17"/>
            </w:pPr>
            <w:r w:rsidRPr="00AB3952">
              <w:t xml:space="preserve">Правовой аспект интеллектуальной собственности. </w:t>
            </w:r>
          </w:p>
          <w:p w14:paraId="6816D51B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240"/>
            </w:pPr>
            <w:r w:rsidRPr="00AB3952">
              <w:t xml:space="preserve">Рыночная классификация объектов интеллектуальной собственности. </w:t>
            </w:r>
          </w:p>
          <w:p w14:paraId="4EFA48AC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20"/>
              <w:rPr>
                <w:color w:val="000000"/>
              </w:rPr>
            </w:pPr>
            <w:r w:rsidRPr="00AB3952">
              <w:t>Сущность и специфика бренда как экономической категории.</w:t>
            </w:r>
          </w:p>
          <w:p w14:paraId="72C2BC7B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20"/>
            </w:pPr>
            <w:r w:rsidRPr="00AB3952">
              <w:t>Роль и значение брендинга для достижения конкурентного преимущества.</w:t>
            </w:r>
          </w:p>
          <w:p w14:paraId="33C5BE42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20"/>
            </w:pPr>
            <w:r w:rsidRPr="00AB3952">
              <w:t xml:space="preserve">Правовые аспекты бренда. </w:t>
            </w:r>
          </w:p>
          <w:p w14:paraId="4420C251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20"/>
            </w:pPr>
            <w:r w:rsidRPr="00AB3952">
              <w:t>Интеграция брендов в культуру.</w:t>
            </w:r>
          </w:p>
          <w:p w14:paraId="37CB7D2F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20"/>
            </w:pPr>
            <w:r w:rsidRPr="00AB3952">
              <w:t>Признаки коррупции.</w:t>
            </w:r>
          </w:p>
          <w:p w14:paraId="148E5329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20"/>
            </w:pPr>
            <w:r w:rsidRPr="00AB3952">
              <w:t>Коррупционные факторы: понятие, виды и содержание.</w:t>
            </w:r>
          </w:p>
          <w:p w14:paraId="331912A1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20"/>
            </w:pPr>
            <w:r w:rsidRPr="00AB3952">
              <w:t>Принципы Национальной стратегии противодействия коррупции.</w:t>
            </w:r>
          </w:p>
          <w:p w14:paraId="63EC6FF2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120"/>
            </w:pPr>
            <w:r w:rsidRPr="00AB3952">
              <w:t>Основные нормативные правовые акты, регулирующие противодействие коррупции в Российской Федерации.</w:t>
            </w:r>
          </w:p>
          <w:p w14:paraId="008F7F5E" w14:textId="77777777" w:rsidR="00C12034" w:rsidRPr="00AB3952" w:rsidRDefault="00C12034" w:rsidP="00486985">
            <w:pPr>
              <w:pStyle w:val="af1"/>
              <w:numPr>
                <w:ilvl w:val="0"/>
                <w:numId w:val="20"/>
              </w:numPr>
              <w:spacing w:after="240"/>
            </w:pPr>
            <w:r w:rsidRPr="00AB3952">
              <w:t>Способы устранения и нейтрализации коррупционных факторов.</w:t>
            </w:r>
          </w:p>
          <w:p w14:paraId="75FBDE58" w14:textId="0F0BEE19" w:rsidR="00486985" w:rsidRPr="00AB3952" w:rsidRDefault="00C12034" w:rsidP="00426118">
            <w:pPr>
              <w:pStyle w:val="af1"/>
              <w:numPr>
                <w:ilvl w:val="0"/>
                <w:numId w:val="20"/>
              </w:numPr>
              <w:spacing w:after="240"/>
            </w:pPr>
            <w:r w:rsidRPr="00AB3952">
              <w:t>Федеральный закон «О противодействии коррупции». Основные положения.</w:t>
            </w:r>
          </w:p>
          <w:p w14:paraId="5A8DCBAE" w14:textId="77777777" w:rsidR="00486985" w:rsidRPr="00AB3952" w:rsidRDefault="00486985" w:rsidP="00486985">
            <w:pPr>
              <w:pStyle w:val="af1"/>
              <w:numPr>
                <w:ilvl w:val="0"/>
                <w:numId w:val="20"/>
              </w:numPr>
              <w:spacing w:after="240"/>
            </w:pPr>
            <w:r w:rsidRPr="00AB3952">
              <w:t>Федеральный закон «О противодействии терроризму». Основные положения.</w:t>
            </w:r>
          </w:p>
          <w:p w14:paraId="1A851126" w14:textId="5B761D95" w:rsidR="00486985" w:rsidRPr="00AB3952" w:rsidRDefault="00486985" w:rsidP="00486985">
            <w:pPr>
              <w:pStyle w:val="af1"/>
              <w:numPr>
                <w:ilvl w:val="0"/>
                <w:numId w:val="20"/>
              </w:numPr>
              <w:spacing w:after="240"/>
            </w:pPr>
            <w:r w:rsidRPr="00AB3952">
              <w:t>Федеральный закон «О противодействии экстремистской деятельности». Основные положения.</w:t>
            </w:r>
          </w:p>
        </w:tc>
      </w:tr>
    </w:tbl>
    <w:p w14:paraId="52BBC9B5" w14:textId="7A2629AF" w:rsidR="004071E6" w:rsidRPr="00AB3952" w:rsidRDefault="003F28CC" w:rsidP="00DC6D8E">
      <w:pPr>
        <w:pStyle w:val="3"/>
        <w:numPr>
          <w:ilvl w:val="0"/>
          <w:numId w:val="23"/>
        </w:numPr>
        <w:rPr>
          <w:rFonts w:ascii="Times New Roman" w:hAnsi="Times New Roman" w:cs="Times New Roman"/>
          <w:b/>
          <w:color w:val="auto"/>
        </w:rPr>
      </w:pPr>
      <w:bookmarkStart w:id="4" w:name="_Toc536190136"/>
      <w:r w:rsidRPr="00AB3952">
        <w:rPr>
          <w:rFonts w:ascii="Times New Roman" w:hAnsi="Times New Roman" w:cs="Times New Roman"/>
          <w:b/>
          <w:color w:val="auto"/>
        </w:rPr>
        <w:lastRenderedPageBreak/>
        <w:t>О</w:t>
      </w:r>
      <w:r w:rsidR="004071E6" w:rsidRPr="00AB3952">
        <w:rPr>
          <w:rFonts w:ascii="Times New Roman" w:hAnsi="Times New Roman" w:cs="Times New Roman"/>
          <w:b/>
          <w:color w:val="auto"/>
        </w:rPr>
        <w:t>ценк</w:t>
      </w:r>
      <w:r w:rsidRPr="00AB3952">
        <w:rPr>
          <w:rFonts w:ascii="Times New Roman" w:hAnsi="Times New Roman" w:cs="Times New Roman"/>
          <w:b/>
          <w:color w:val="auto"/>
        </w:rPr>
        <w:t>а</w:t>
      </w:r>
      <w:r w:rsidR="004071E6" w:rsidRPr="00AB3952">
        <w:rPr>
          <w:rFonts w:ascii="Times New Roman" w:hAnsi="Times New Roman" w:cs="Times New Roman"/>
          <w:b/>
          <w:color w:val="auto"/>
        </w:rPr>
        <w:t xml:space="preserve"> знаний студента</w:t>
      </w:r>
      <w:bookmarkEnd w:id="4"/>
    </w:p>
    <w:p w14:paraId="2883828D" w14:textId="759A442F" w:rsidR="003F28CC" w:rsidRPr="00AB3952" w:rsidRDefault="00155A8F" w:rsidP="003F28CC">
      <w:pPr>
        <w:pStyle w:val="af1"/>
      </w:pPr>
      <w:r w:rsidRPr="00AB3952">
        <w:t xml:space="preserve">                                                                                                                              Таблица </w:t>
      </w:r>
      <w:r w:rsidR="00B8724A" w:rsidRPr="00AB3952">
        <w:t>7</w:t>
      </w:r>
    </w:p>
    <w:tbl>
      <w:tblPr>
        <w:tblStyle w:val="TableGrid"/>
        <w:tblW w:w="9650" w:type="dxa"/>
        <w:tblInd w:w="-108" w:type="dxa"/>
        <w:tblCellMar>
          <w:top w:w="14" w:type="dxa"/>
          <w:left w:w="108" w:type="dxa"/>
          <w:right w:w="96" w:type="dxa"/>
        </w:tblCellMar>
        <w:tblLook w:val="04A0" w:firstRow="1" w:lastRow="0" w:firstColumn="1" w:lastColumn="0" w:noHBand="0" w:noVBand="1"/>
      </w:tblPr>
      <w:tblGrid>
        <w:gridCol w:w="2803"/>
        <w:gridCol w:w="6847"/>
      </w:tblGrid>
      <w:tr w:rsidR="003F28CC" w:rsidRPr="00AB3952" w14:paraId="6B3517F6" w14:textId="77777777" w:rsidTr="0092784A">
        <w:trPr>
          <w:trHeight w:val="28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8AA31" w14:textId="77777777" w:rsidR="003F28CC" w:rsidRPr="00AB3952" w:rsidRDefault="003F28CC">
            <w:pPr>
              <w:spacing w:line="256" w:lineRule="auto"/>
              <w:ind w:right="11"/>
              <w:jc w:val="center"/>
              <w:rPr>
                <w:sz w:val="28"/>
                <w:szCs w:val="22"/>
              </w:rPr>
            </w:pPr>
            <w:r w:rsidRPr="00AB3952">
              <w:rPr>
                <w:b/>
              </w:rPr>
              <w:t xml:space="preserve">Шкалы оценивания </w:t>
            </w:r>
          </w:p>
        </w:tc>
        <w:tc>
          <w:tcPr>
            <w:tcW w:w="6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5DA50" w14:textId="77777777" w:rsidR="003F28CC" w:rsidRPr="00AB3952" w:rsidRDefault="003F28CC">
            <w:pPr>
              <w:spacing w:line="256" w:lineRule="auto"/>
              <w:ind w:right="14"/>
              <w:jc w:val="center"/>
            </w:pPr>
            <w:r w:rsidRPr="00AB3952">
              <w:rPr>
                <w:b/>
              </w:rPr>
              <w:t xml:space="preserve">Критерии оценки результатов по дисциплине </w:t>
            </w:r>
          </w:p>
        </w:tc>
      </w:tr>
      <w:tr w:rsidR="0092784A" w:rsidRPr="00AB3952" w14:paraId="5827E737" w14:textId="77777777" w:rsidTr="0092784A">
        <w:trPr>
          <w:trHeight w:val="28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D3957" w14:textId="47BBA3E7" w:rsidR="0092784A" w:rsidRPr="00AB3952" w:rsidRDefault="0092784A" w:rsidP="0092784A">
            <w:pPr>
              <w:spacing w:line="256" w:lineRule="auto"/>
              <w:ind w:left="48"/>
              <w:jc w:val="center"/>
            </w:pPr>
            <w:r w:rsidRPr="00AB3952">
              <w:rPr>
                <w:b/>
              </w:rPr>
              <w:t>Традиционная</w:t>
            </w:r>
          </w:p>
        </w:tc>
        <w:tc>
          <w:tcPr>
            <w:tcW w:w="6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DB8D1" w14:textId="77777777" w:rsidR="0092784A" w:rsidRPr="00AB3952" w:rsidRDefault="0092784A">
            <w:pPr>
              <w:rPr>
                <w:color w:val="000000"/>
                <w:sz w:val="28"/>
                <w:szCs w:val="22"/>
              </w:rPr>
            </w:pPr>
          </w:p>
        </w:tc>
      </w:tr>
      <w:tr w:rsidR="0092784A" w:rsidRPr="00AB3952" w14:paraId="7E0D9CC7" w14:textId="77777777" w:rsidTr="0092784A">
        <w:trPr>
          <w:trHeight w:val="166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79D6D" w14:textId="6E096766" w:rsidR="0092784A" w:rsidRPr="00AB3952" w:rsidRDefault="0092784A" w:rsidP="0092784A">
            <w:pPr>
              <w:spacing w:line="256" w:lineRule="auto"/>
            </w:pPr>
            <w:r w:rsidRPr="00AB3952">
              <w:lastRenderedPageBreak/>
              <w:t xml:space="preserve">«Отлично» / «Зачтено» 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F112D" w14:textId="77777777" w:rsidR="0092784A" w:rsidRPr="00AB3952" w:rsidRDefault="0092784A">
            <w:pPr>
              <w:ind w:firstLine="277"/>
              <w:rPr>
                <w:iCs/>
              </w:rPr>
            </w:pPr>
            <w:r w:rsidRPr="00AB3952">
              <w:rPr>
                <w:iCs/>
              </w:rPr>
              <w:t>Выставляется обучающемуся, если компетенция(</w:t>
            </w:r>
            <w:proofErr w:type="spellStart"/>
            <w:r w:rsidRPr="00AB3952">
              <w:rPr>
                <w:iCs/>
              </w:rPr>
              <w:t>ии</w:t>
            </w:r>
            <w:proofErr w:type="spellEnd"/>
            <w:r w:rsidRPr="00AB3952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0FA2B621" w14:textId="77777777" w:rsidR="0092784A" w:rsidRPr="00AB3952" w:rsidRDefault="0092784A">
            <w:pPr>
              <w:ind w:firstLine="277"/>
              <w:rPr>
                <w:iCs/>
                <w:color w:val="000000"/>
              </w:rPr>
            </w:pPr>
            <w:r w:rsidRPr="00AB3952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7031CE1A" w14:textId="77777777" w:rsidR="0092784A" w:rsidRPr="00AB3952" w:rsidRDefault="0092784A">
            <w:pPr>
              <w:ind w:firstLine="277"/>
              <w:rPr>
                <w:iCs/>
              </w:rPr>
            </w:pPr>
            <w:r w:rsidRPr="00AB3952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41BCAB8A" w14:textId="77777777" w:rsidR="0092784A" w:rsidRPr="00AB3952" w:rsidRDefault="0092784A">
            <w:pPr>
              <w:spacing w:after="21" w:line="256" w:lineRule="auto"/>
              <w:ind w:firstLine="277"/>
              <w:rPr>
                <w:szCs w:val="22"/>
              </w:rPr>
            </w:pPr>
            <w:r w:rsidRPr="00AB3952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2784A" w:rsidRPr="00AB3952" w14:paraId="59809C2A" w14:textId="77777777" w:rsidTr="0092784A">
        <w:trPr>
          <w:trHeight w:val="1055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13A66" w14:textId="3A5803E7" w:rsidR="0092784A" w:rsidRPr="00AB3952" w:rsidRDefault="0092784A">
            <w:pPr>
              <w:spacing w:line="256" w:lineRule="auto"/>
              <w:ind w:right="14"/>
              <w:jc w:val="center"/>
            </w:pPr>
            <w:r w:rsidRPr="00AB3952">
              <w:t xml:space="preserve">«Хорошо» / «Зачтено» 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A2AB5" w14:textId="77777777" w:rsidR="0092784A" w:rsidRPr="00AB3952" w:rsidRDefault="0092784A">
            <w:pPr>
              <w:ind w:firstLine="282"/>
              <w:rPr>
                <w:iCs/>
              </w:rPr>
            </w:pPr>
            <w:r w:rsidRPr="00AB3952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12651874" w14:textId="77777777" w:rsidR="0092784A" w:rsidRPr="00AB3952" w:rsidRDefault="0092784A">
            <w:pPr>
              <w:ind w:firstLine="282"/>
              <w:rPr>
                <w:iCs/>
                <w:color w:val="000000"/>
              </w:rPr>
            </w:pPr>
            <w:r w:rsidRPr="00AB3952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4B67E48C" w14:textId="77777777" w:rsidR="0092784A" w:rsidRPr="00AB3952" w:rsidRDefault="0092784A">
            <w:pPr>
              <w:ind w:firstLine="282"/>
              <w:rPr>
                <w:iCs/>
              </w:rPr>
            </w:pPr>
            <w:r w:rsidRPr="00AB3952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6BB79BFF" w14:textId="77777777" w:rsidR="0092784A" w:rsidRPr="00AB3952" w:rsidRDefault="0092784A">
            <w:pPr>
              <w:ind w:firstLine="282"/>
              <w:rPr>
                <w:iCs/>
              </w:rPr>
            </w:pPr>
            <w:r w:rsidRPr="00AB3952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DE87294" w14:textId="77777777" w:rsidR="0092784A" w:rsidRPr="00AB3952" w:rsidRDefault="0092784A">
            <w:pPr>
              <w:spacing w:after="21" w:line="256" w:lineRule="auto"/>
              <w:ind w:firstLine="282"/>
              <w:rPr>
                <w:szCs w:val="20"/>
              </w:rPr>
            </w:pPr>
            <w:r w:rsidRPr="00AB3952">
              <w:rPr>
                <w:iCs/>
              </w:rPr>
              <w:t>Компетенции, закреплённые за дисциплиной, сформированы на уровне «</w:t>
            </w:r>
            <w:r w:rsidRPr="00AB3952">
              <w:t>хороший</w:t>
            </w:r>
            <w:r w:rsidRPr="00AB3952">
              <w:rPr>
                <w:b/>
                <w:i/>
              </w:rPr>
              <w:t>»</w:t>
            </w:r>
            <w:r w:rsidRPr="00AB3952">
              <w:rPr>
                <w:i/>
              </w:rPr>
              <w:t>.</w:t>
            </w:r>
          </w:p>
        </w:tc>
      </w:tr>
      <w:tr w:rsidR="0092784A" w:rsidRPr="00AB3952" w14:paraId="663D6930" w14:textId="77777777" w:rsidTr="0092784A">
        <w:trPr>
          <w:trHeight w:val="4203"/>
        </w:trPr>
        <w:tc>
          <w:tcPr>
            <w:tcW w:w="28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4C9E8B1" w14:textId="27F5A1E3" w:rsidR="0092784A" w:rsidRPr="00AB3952" w:rsidRDefault="0092784A" w:rsidP="0092784A">
            <w:pPr>
              <w:spacing w:line="256" w:lineRule="auto"/>
              <w:rPr>
                <w:szCs w:val="22"/>
              </w:rPr>
            </w:pPr>
            <w:r w:rsidRPr="00AB3952">
              <w:t>«Удовлетворитель</w:t>
            </w:r>
            <w:r w:rsidRPr="00AB3952">
              <w:rPr>
                <w:szCs w:val="20"/>
              </w:rPr>
              <w:t>но» / «Зачтено»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F09509" w14:textId="77777777" w:rsidR="0092784A" w:rsidRPr="00AB3952" w:rsidRDefault="0092784A">
            <w:pPr>
              <w:ind w:firstLine="379"/>
              <w:rPr>
                <w:b/>
                <w:i/>
              </w:rPr>
            </w:pPr>
            <w:r w:rsidRPr="00AB3952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48923FBA" w14:textId="77777777" w:rsidR="0092784A" w:rsidRPr="00AB3952" w:rsidRDefault="0092784A">
            <w:pPr>
              <w:ind w:firstLine="379"/>
              <w:rPr>
                <w:iCs/>
                <w:color w:val="000000"/>
              </w:rPr>
            </w:pPr>
            <w:r w:rsidRPr="00AB3952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2DA3AB06" w14:textId="77777777" w:rsidR="0092784A" w:rsidRPr="00AB3952" w:rsidRDefault="0092784A">
            <w:pPr>
              <w:ind w:firstLine="379"/>
              <w:rPr>
                <w:iCs/>
              </w:rPr>
            </w:pPr>
            <w:r w:rsidRPr="00AB3952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7AE4C098" w14:textId="77777777" w:rsidR="0092784A" w:rsidRPr="00AB3952" w:rsidRDefault="0092784A">
            <w:pPr>
              <w:ind w:firstLine="379"/>
              <w:rPr>
                <w:iCs/>
              </w:rPr>
            </w:pPr>
            <w:r w:rsidRPr="00AB3952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4BD88FF" w14:textId="77777777" w:rsidR="0092784A" w:rsidRPr="00AB3952" w:rsidRDefault="0092784A">
            <w:pPr>
              <w:spacing w:after="21" w:line="256" w:lineRule="auto"/>
              <w:ind w:firstLine="379"/>
              <w:rPr>
                <w:szCs w:val="22"/>
              </w:rPr>
            </w:pPr>
            <w:r w:rsidRPr="00AB3952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AB3952">
              <w:rPr>
                <w:b/>
                <w:i/>
              </w:rPr>
              <w:t>»</w:t>
            </w:r>
            <w:r w:rsidRPr="00AB3952">
              <w:rPr>
                <w:i/>
              </w:rPr>
              <w:t>.</w:t>
            </w:r>
          </w:p>
        </w:tc>
      </w:tr>
      <w:tr w:rsidR="0092784A" w:rsidRPr="00AB3952" w14:paraId="3941A743" w14:textId="77777777" w:rsidTr="0092784A">
        <w:trPr>
          <w:trHeight w:val="952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3DFC9E" w14:textId="15052E73" w:rsidR="0092784A" w:rsidRPr="00AB3952" w:rsidRDefault="0092784A" w:rsidP="0092784A">
            <w:r w:rsidRPr="00AB3952">
              <w:t xml:space="preserve"> «Неудовлетворительно» / «Не зачтено»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12106" w14:textId="77777777" w:rsidR="0092784A" w:rsidRPr="00AB3952" w:rsidRDefault="0092784A">
            <w:pPr>
              <w:ind w:firstLine="379"/>
              <w:rPr>
                <w:b/>
                <w:i/>
              </w:rPr>
            </w:pPr>
            <w:r w:rsidRPr="00AB3952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42CC509" w14:textId="77777777" w:rsidR="0092784A" w:rsidRPr="00AB3952" w:rsidRDefault="0092784A">
            <w:pPr>
              <w:ind w:firstLine="379"/>
              <w:rPr>
                <w:iCs/>
                <w:color w:val="000000"/>
              </w:rPr>
            </w:pPr>
            <w:r w:rsidRPr="00AB3952">
              <w:rPr>
                <w:iCs/>
              </w:rPr>
              <w:lastRenderedPageBreak/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548FCCA6" w14:textId="77777777" w:rsidR="0092784A" w:rsidRPr="00AB3952" w:rsidRDefault="0092784A">
            <w:pPr>
              <w:ind w:firstLine="379"/>
              <w:rPr>
                <w:iCs/>
              </w:rPr>
            </w:pPr>
            <w:r w:rsidRPr="00AB3952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14:paraId="2BAAE91A" w14:textId="77777777" w:rsidR="0092784A" w:rsidRPr="00AB3952" w:rsidRDefault="0092784A">
            <w:pPr>
              <w:ind w:firstLine="379"/>
              <w:rPr>
                <w:iCs/>
              </w:rPr>
            </w:pPr>
            <w:r w:rsidRPr="00AB3952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6BD5A65" w14:textId="77777777" w:rsidR="0092784A" w:rsidRPr="00AB3952" w:rsidRDefault="0092784A">
            <w:pPr>
              <w:ind w:firstLine="379"/>
              <w:rPr>
                <w:iCs/>
              </w:rPr>
            </w:pPr>
            <w:r w:rsidRPr="00AB3952">
              <w:rPr>
                <w:iCs/>
              </w:rPr>
              <w:t>Компетенции на уровне «достаточный</w:t>
            </w:r>
            <w:r w:rsidRPr="00AB3952">
              <w:rPr>
                <w:b/>
                <w:i/>
              </w:rPr>
              <w:t>»</w:t>
            </w:r>
            <w:r w:rsidRPr="00AB3952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14:paraId="0AC267C5" w14:textId="7D24D39B" w:rsidR="003F28CC" w:rsidRPr="00AB3952" w:rsidRDefault="003F28CC" w:rsidP="003F28CC">
      <w:pPr>
        <w:pStyle w:val="af1"/>
      </w:pPr>
    </w:p>
    <w:p w14:paraId="08D6EEB4" w14:textId="38901993" w:rsidR="003F28CC" w:rsidRPr="00AB3952" w:rsidRDefault="003F28CC" w:rsidP="003F28CC">
      <w:pPr>
        <w:pStyle w:val="af1"/>
      </w:pPr>
    </w:p>
    <w:p w14:paraId="0B32005C" w14:textId="184488BD" w:rsidR="003F28CC" w:rsidRPr="00AB3952" w:rsidRDefault="003F28CC" w:rsidP="003F28CC">
      <w:pPr>
        <w:pStyle w:val="af1"/>
      </w:pPr>
    </w:p>
    <w:p w14:paraId="183E80CC" w14:textId="30DFC630" w:rsidR="003F28CC" w:rsidRPr="00AB3952" w:rsidRDefault="003F28CC" w:rsidP="003F28CC">
      <w:pPr>
        <w:pStyle w:val="af1"/>
      </w:pPr>
    </w:p>
    <w:p w14:paraId="13C2DC22" w14:textId="3583BCC6" w:rsidR="003F28CC" w:rsidRPr="00AB3952" w:rsidRDefault="003F28CC" w:rsidP="003F28CC">
      <w:pPr>
        <w:pStyle w:val="af1"/>
      </w:pPr>
    </w:p>
    <w:p w14:paraId="4059E712" w14:textId="1AF62527" w:rsidR="004071E6" w:rsidRPr="00AB3952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AB3952">
        <w:t>Автор (ы):</w:t>
      </w:r>
      <w:r w:rsidR="00E07937" w:rsidRPr="00AB3952">
        <w:t xml:space="preserve"> доктор экон</w:t>
      </w:r>
      <w:r w:rsidR="00B8724A" w:rsidRPr="00AB3952">
        <w:t>омических</w:t>
      </w:r>
      <w:r w:rsidR="00E07937" w:rsidRPr="00AB3952">
        <w:t xml:space="preserve"> наук, проф</w:t>
      </w:r>
      <w:r w:rsidR="00B8724A" w:rsidRPr="00AB3952">
        <w:t xml:space="preserve">ессор </w:t>
      </w:r>
      <w:r w:rsidR="00E07937" w:rsidRPr="00AB3952">
        <w:t>Круглова Наталья Юрьевна</w:t>
      </w:r>
    </w:p>
    <w:p w14:paraId="54027EA5" w14:textId="77777777" w:rsidR="004071E6" w:rsidRPr="00AB3952" w:rsidRDefault="004071E6" w:rsidP="004071E6">
      <w:pPr>
        <w:ind w:firstLine="567"/>
        <w:jc w:val="right"/>
        <w:rPr>
          <w:i/>
        </w:rPr>
      </w:pPr>
    </w:p>
    <w:sectPr w:rsidR="004071E6" w:rsidRPr="00AB3952" w:rsidSect="002B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F853B" w14:textId="77777777" w:rsidR="004437C4" w:rsidRDefault="004437C4" w:rsidP="00786DB7">
      <w:r>
        <w:separator/>
      </w:r>
    </w:p>
  </w:endnote>
  <w:endnote w:type="continuationSeparator" w:id="0">
    <w:p w14:paraId="45514D63" w14:textId="77777777" w:rsidR="004437C4" w:rsidRDefault="004437C4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4560439"/>
      <w:docPartObj>
        <w:docPartGallery w:val="Page Numbers (Bottom of Page)"/>
        <w:docPartUnique/>
      </w:docPartObj>
    </w:sdtPr>
    <w:sdtEndPr/>
    <w:sdtContent>
      <w:p w14:paraId="1E2401A3" w14:textId="00E73068" w:rsidR="00733C23" w:rsidRDefault="00733C23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494">
          <w:rPr>
            <w:noProof/>
          </w:rPr>
          <w:t>21</w:t>
        </w:r>
        <w:r>
          <w:fldChar w:fldCharType="end"/>
        </w:r>
      </w:p>
    </w:sdtContent>
  </w:sdt>
  <w:p w14:paraId="5471FDE5" w14:textId="77777777" w:rsidR="00733C23" w:rsidRDefault="00733C23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03D7C" w14:textId="77777777" w:rsidR="004437C4" w:rsidRDefault="004437C4" w:rsidP="00786DB7">
      <w:r>
        <w:separator/>
      </w:r>
    </w:p>
  </w:footnote>
  <w:footnote w:type="continuationSeparator" w:id="0">
    <w:p w14:paraId="0A409C47" w14:textId="77777777" w:rsidR="004437C4" w:rsidRDefault="004437C4" w:rsidP="00786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D7D"/>
    <w:multiLevelType w:val="hybridMultilevel"/>
    <w:tmpl w:val="FB046624"/>
    <w:lvl w:ilvl="0" w:tplc="CD5A8CD4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1" w:tplc="162868F0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2" w:tplc="3558EC5E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3" w:tplc="9794736C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4" w:tplc="91A861B0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5" w:tplc="F716A77A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6" w:tplc="91284D22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7" w:tplc="8EB2E734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  <w:lvl w:ilvl="8" w:tplc="3ACADDAE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36852CE"/>
    <w:multiLevelType w:val="hybridMultilevel"/>
    <w:tmpl w:val="666259BE"/>
    <w:lvl w:ilvl="0" w:tplc="32D8E442">
      <w:start w:val="60"/>
      <w:numFmt w:val="decimal"/>
      <w:lvlText w:val="%1."/>
      <w:lvlJc w:val="left"/>
      <w:pPr>
        <w:ind w:left="1455" w:hanging="375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069369C"/>
    <w:multiLevelType w:val="hybridMultilevel"/>
    <w:tmpl w:val="7AC2BF7C"/>
    <w:lvl w:ilvl="0" w:tplc="6966D82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BF202E6">
      <w:start w:val="1"/>
      <w:numFmt w:val="lowerLetter"/>
      <w:lvlText w:val="%2"/>
      <w:lvlJc w:val="left"/>
      <w:pPr>
        <w:ind w:left="16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426BE6C">
      <w:start w:val="1"/>
      <w:numFmt w:val="lowerRoman"/>
      <w:lvlText w:val="%3"/>
      <w:lvlJc w:val="left"/>
      <w:pPr>
        <w:ind w:left="2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3904F7E">
      <w:start w:val="1"/>
      <w:numFmt w:val="decimal"/>
      <w:lvlText w:val="%4"/>
      <w:lvlJc w:val="left"/>
      <w:pPr>
        <w:ind w:left="30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0924A58">
      <w:start w:val="1"/>
      <w:numFmt w:val="lowerLetter"/>
      <w:lvlText w:val="%5"/>
      <w:lvlJc w:val="left"/>
      <w:pPr>
        <w:ind w:left="37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3C0A616">
      <w:start w:val="1"/>
      <w:numFmt w:val="lowerRoman"/>
      <w:lvlText w:val="%6"/>
      <w:lvlJc w:val="left"/>
      <w:pPr>
        <w:ind w:left="4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B4CD054">
      <w:start w:val="1"/>
      <w:numFmt w:val="decimal"/>
      <w:lvlText w:val="%7"/>
      <w:lvlJc w:val="left"/>
      <w:pPr>
        <w:ind w:left="5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4542C90">
      <w:start w:val="1"/>
      <w:numFmt w:val="lowerLetter"/>
      <w:lvlText w:val="%8"/>
      <w:lvlJc w:val="left"/>
      <w:pPr>
        <w:ind w:left="5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F4C3A4C">
      <w:start w:val="1"/>
      <w:numFmt w:val="lowerRoman"/>
      <w:lvlText w:val="%9"/>
      <w:lvlJc w:val="left"/>
      <w:pPr>
        <w:ind w:left="6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18D6705F"/>
    <w:multiLevelType w:val="hybridMultilevel"/>
    <w:tmpl w:val="D4A08580"/>
    <w:lvl w:ilvl="0" w:tplc="0419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4024A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326C2"/>
    <w:multiLevelType w:val="hybridMultilevel"/>
    <w:tmpl w:val="328EE486"/>
    <w:lvl w:ilvl="0" w:tplc="79FE609E">
      <w:start w:val="1"/>
      <w:numFmt w:val="bullet"/>
      <w:lvlText w:val="-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5B8498E">
      <w:start w:val="1"/>
      <w:numFmt w:val="bullet"/>
      <w:lvlText w:val="o"/>
      <w:lvlJc w:val="left"/>
      <w:pPr>
        <w:ind w:left="14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608446C">
      <w:start w:val="1"/>
      <w:numFmt w:val="bullet"/>
      <w:lvlText w:val="▪"/>
      <w:lvlJc w:val="left"/>
      <w:pPr>
        <w:ind w:left="21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876E098">
      <w:start w:val="1"/>
      <w:numFmt w:val="bullet"/>
      <w:lvlText w:val="•"/>
      <w:lvlJc w:val="left"/>
      <w:pPr>
        <w:ind w:left="28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DC1A7A1E">
      <w:start w:val="1"/>
      <w:numFmt w:val="bullet"/>
      <w:lvlText w:val="o"/>
      <w:lvlJc w:val="left"/>
      <w:pPr>
        <w:ind w:left="36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D525956">
      <w:start w:val="1"/>
      <w:numFmt w:val="bullet"/>
      <w:lvlText w:val="▪"/>
      <w:lvlJc w:val="left"/>
      <w:pPr>
        <w:ind w:left="43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98B8649C">
      <w:start w:val="1"/>
      <w:numFmt w:val="bullet"/>
      <w:lvlText w:val="•"/>
      <w:lvlJc w:val="left"/>
      <w:pPr>
        <w:ind w:left="50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D08AE04">
      <w:start w:val="1"/>
      <w:numFmt w:val="bullet"/>
      <w:lvlText w:val="o"/>
      <w:lvlJc w:val="left"/>
      <w:pPr>
        <w:ind w:left="57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3C4C01A">
      <w:start w:val="1"/>
      <w:numFmt w:val="bullet"/>
      <w:lvlText w:val="▪"/>
      <w:lvlJc w:val="left"/>
      <w:pPr>
        <w:ind w:left="64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3D6D5198"/>
    <w:multiLevelType w:val="hybridMultilevel"/>
    <w:tmpl w:val="5FC20B0E"/>
    <w:lvl w:ilvl="0" w:tplc="D1D6A5BA">
      <w:start w:val="6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C02140"/>
    <w:multiLevelType w:val="hybridMultilevel"/>
    <w:tmpl w:val="08564F72"/>
    <w:lvl w:ilvl="0" w:tplc="60809C70">
      <w:start w:val="6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8C81BB4"/>
    <w:multiLevelType w:val="hybridMultilevel"/>
    <w:tmpl w:val="0652F71C"/>
    <w:lvl w:ilvl="0" w:tplc="83D624D8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188AEDC">
      <w:start w:val="1"/>
      <w:numFmt w:val="lowerLetter"/>
      <w:lvlText w:val="%2"/>
      <w:lvlJc w:val="left"/>
      <w:pPr>
        <w:ind w:left="5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1CC977A">
      <w:start w:val="1"/>
      <w:numFmt w:val="lowerRoman"/>
      <w:lvlText w:val="%3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E78965C">
      <w:start w:val="1"/>
      <w:numFmt w:val="decimal"/>
      <w:lvlText w:val="%4"/>
      <w:lvlJc w:val="left"/>
      <w:pPr>
        <w:ind w:left="9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A56992E">
      <w:start w:val="1"/>
      <w:numFmt w:val="decimal"/>
      <w:lvlRestart w:val="0"/>
      <w:lvlText w:val="%5.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25C205D2">
      <w:start w:val="1"/>
      <w:numFmt w:val="lowerRoman"/>
      <w:lvlText w:val="%6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94EAFAC">
      <w:start w:val="1"/>
      <w:numFmt w:val="decimal"/>
      <w:lvlText w:val="%7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7461824">
      <w:start w:val="1"/>
      <w:numFmt w:val="lowerLetter"/>
      <w:lvlText w:val="%8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4382064">
      <w:start w:val="1"/>
      <w:numFmt w:val="lowerRoman"/>
      <w:lvlText w:val="%9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6A283C11"/>
    <w:multiLevelType w:val="hybridMultilevel"/>
    <w:tmpl w:val="2E168E58"/>
    <w:lvl w:ilvl="0" w:tplc="5406E502">
      <w:start w:val="2"/>
      <w:numFmt w:val="decimal"/>
      <w:lvlText w:val="%1."/>
      <w:lvlJc w:val="left"/>
      <w:pPr>
        <w:ind w:left="4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534980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CAAD8B6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11C7F2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B2C8590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A92CED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A2EA2F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B8CE8C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3E49144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6E39BC"/>
    <w:multiLevelType w:val="hybridMultilevel"/>
    <w:tmpl w:val="6776995A"/>
    <w:lvl w:ilvl="0" w:tplc="A12E084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5D5E98"/>
    <w:multiLevelType w:val="hybridMultilevel"/>
    <w:tmpl w:val="04AEE6B0"/>
    <w:lvl w:ilvl="0" w:tplc="8764A128">
      <w:start w:val="31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num w:numId="1">
    <w:abstractNumId w:val="16"/>
  </w:num>
  <w:num w:numId="2">
    <w:abstractNumId w:val="2"/>
  </w:num>
  <w:num w:numId="3">
    <w:abstractNumId w:val="8"/>
  </w:num>
  <w:num w:numId="4">
    <w:abstractNumId w:val="3"/>
  </w:num>
  <w:num w:numId="5">
    <w:abstractNumId w:val="13"/>
  </w:num>
  <w:num w:numId="6">
    <w:abstractNumId w:val="19"/>
  </w:num>
  <w:num w:numId="7">
    <w:abstractNumId w:val="7"/>
  </w:num>
  <w:num w:numId="8">
    <w:abstractNumId w:val="10"/>
  </w:num>
  <w:num w:numId="9">
    <w:abstractNumId w:val="15"/>
  </w:num>
  <w:num w:numId="10">
    <w:abstractNumId w:val="6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4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050D6"/>
    <w:rsid w:val="0002026A"/>
    <w:rsid w:val="00030806"/>
    <w:rsid w:val="00055C3F"/>
    <w:rsid w:val="0005673F"/>
    <w:rsid w:val="0008163B"/>
    <w:rsid w:val="000840CF"/>
    <w:rsid w:val="000940E6"/>
    <w:rsid w:val="0009423A"/>
    <w:rsid w:val="00096A85"/>
    <w:rsid w:val="00096BAD"/>
    <w:rsid w:val="00097843"/>
    <w:rsid w:val="000D706B"/>
    <w:rsid w:val="000F62CD"/>
    <w:rsid w:val="001175D7"/>
    <w:rsid w:val="00120380"/>
    <w:rsid w:val="00136581"/>
    <w:rsid w:val="00155A8F"/>
    <w:rsid w:val="00160204"/>
    <w:rsid w:val="0018455D"/>
    <w:rsid w:val="001876B4"/>
    <w:rsid w:val="00192074"/>
    <w:rsid w:val="001959BE"/>
    <w:rsid w:val="001A0166"/>
    <w:rsid w:val="001B0E12"/>
    <w:rsid w:val="001B5184"/>
    <w:rsid w:val="001C5C8D"/>
    <w:rsid w:val="001D1E64"/>
    <w:rsid w:val="001D4EC4"/>
    <w:rsid w:val="001D58E0"/>
    <w:rsid w:val="001E137D"/>
    <w:rsid w:val="00205586"/>
    <w:rsid w:val="0021253E"/>
    <w:rsid w:val="00216BF2"/>
    <w:rsid w:val="002276E9"/>
    <w:rsid w:val="002559C0"/>
    <w:rsid w:val="002630C8"/>
    <w:rsid w:val="00264C6C"/>
    <w:rsid w:val="00271266"/>
    <w:rsid w:val="002714AC"/>
    <w:rsid w:val="00277BEC"/>
    <w:rsid w:val="00287D8C"/>
    <w:rsid w:val="002A75E4"/>
    <w:rsid w:val="002B0FF6"/>
    <w:rsid w:val="002B12E9"/>
    <w:rsid w:val="002B61E0"/>
    <w:rsid w:val="002D5D79"/>
    <w:rsid w:val="002E3451"/>
    <w:rsid w:val="0030796C"/>
    <w:rsid w:val="003109EE"/>
    <w:rsid w:val="00313C16"/>
    <w:rsid w:val="0033134B"/>
    <w:rsid w:val="00336380"/>
    <w:rsid w:val="0036137A"/>
    <w:rsid w:val="0037451B"/>
    <w:rsid w:val="00380F3E"/>
    <w:rsid w:val="0038710C"/>
    <w:rsid w:val="00391574"/>
    <w:rsid w:val="003A3965"/>
    <w:rsid w:val="003B3F6B"/>
    <w:rsid w:val="003C7CC2"/>
    <w:rsid w:val="003F28CC"/>
    <w:rsid w:val="003F4382"/>
    <w:rsid w:val="004071E6"/>
    <w:rsid w:val="004166C6"/>
    <w:rsid w:val="00417B80"/>
    <w:rsid w:val="00426118"/>
    <w:rsid w:val="00427670"/>
    <w:rsid w:val="004437C4"/>
    <w:rsid w:val="004564D8"/>
    <w:rsid w:val="00463C2D"/>
    <w:rsid w:val="00482229"/>
    <w:rsid w:val="00484C05"/>
    <w:rsid w:val="004851FA"/>
    <w:rsid w:val="00486985"/>
    <w:rsid w:val="004929A5"/>
    <w:rsid w:val="004A6C38"/>
    <w:rsid w:val="004B383C"/>
    <w:rsid w:val="004C65A9"/>
    <w:rsid w:val="004D17FD"/>
    <w:rsid w:val="004D5316"/>
    <w:rsid w:val="004F14C6"/>
    <w:rsid w:val="00501C72"/>
    <w:rsid w:val="00503B4C"/>
    <w:rsid w:val="00513532"/>
    <w:rsid w:val="00515B7F"/>
    <w:rsid w:val="005315C3"/>
    <w:rsid w:val="00540F13"/>
    <w:rsid w:val="00546F78"/>
    <w:rsid w:val="00556228"/>
    <w:rsid w:val="00581AE3"/>
    <w:rsid w:val="00582B4B"/>
    <w:rsid w:val="00586522"/>
    <w:rsid w:val="005A0476"/>
    <w:rsid w:val="005B0CA4"/>
    <w:rsid w:val="005B5309"/>
    <w:rsid w:val="005C20BF"/>
    <w:rsid w:val="005E1D55"/>
    <w:rsid w:val="00624539"/>
    <w:rsid w:val="006269F5"/>
    <w:rsid w:val="00644133"/>
    <w:rsid w:val="00645723"/>
    <w:rsid w:val="0065142A"/>
    <w:rsid w:val="0067034B"/>
    <w:rsid w:val="00681859"/>
    <w:rsid w:val="006869E0"/>
    <w:rsid w:val="00694809"/>
    <w:rsid w:val="006B13C2"/>
    <w:rsid w:val="006C06F9"/>
    <w:rsid w:val="006C2236"/>
    <w:rsid w:val="006D62A0"/>
    <w:rsid w:val="006E431C"/>
    <w:rsid w:val="006E5BA6"/>
    <w:rsid w:val="006F2538"/>
    <w:rsid w:val="0070065C"/>
    <w:rsid w:val="00711E99"/>
    <w:rsid w:val="00733C23"/>
    <w:rsid w:val="00736A1F"/>
    <w:rsid w:val="007548ED"/>
    <w:rsid w:val="00761DF0"/>
    <w:rsid w:val="00764D9D"/>
    <w:rsid w:val="00772468"/>
    <w:rsid w:val="00781D5F"/>
    <w:rsid w:val="00786DB7"/>
    <w:rsid w:val="0079079A"/>
    <w:rsid w:val="007A2547"/>
    <w:rsid w:val="007A4634"/>
    <w:rsid w:val="007B4F50"/>
    <w:rsid w:val="007B75C1"/>
    <w:rsid w:val="007C2645"/>
    <w:rsid w:val="007E738D"/>
    <w:rsid w:val="0080025C"/>
    <w:rsid w:val="008069FC"/>
    <w:rsid w:val="00817AB5"/>
    <w:rsid w:val="008306AA"/>
    <w:rsid w:val="008414BC"/>
    <w:rsid w:val="00851626"/>
    <w:rsid w:val="0085455C"/>
    <w:rsid w:val="00865D5F"/>
    <w:rsid w:val="00874824"/>
    <w:rsid w:val="00880025"/>
    <w:rsid w:val="00884991"/>
    <w:rsid w:val="00895D6B"/>
    <w:rsid w:val="008A2EB9"/>
    <w:rsid w:val="008B3925"/>
    <w:rsid w:val="008B7154"/>
    <w:rsid w:val="008C14E1"/>
    <w:rsid w:val="008D5265"/>
    <w:rsid w:val="008E54A3"/>
    <w:rsid w:val="008F15AF"/>
    <w:rsid w:val="0090153E"/>
    <w:rsid w:val="0090223E"/>
    <w:rsid w:val="00910F4C"/>
    <w:rsid w:val="009176A8"/>
    <w:rsid w:val="0092784A"/>
    <w:rsid w:val="00933BBC"/>
    <w:rsid w:val="0095797A"/>
    <w:rsid w:val="009613E2"/>
    <w:rsid w:val="0096214A"/>
    <w:rsid w:val="009675A0"/>
    <w:rsid w:val="009700F0"/>
    <w:rsid w:val="00972D61"/>
    <w:rsid w:val="0097499D"/>
    <w:rsid w:val="00974EED"/>
    <w:rsid w:val="00982344"/>
    <w:rsid w:val="00993733"/>
    <w:rsid w:val="009A5703"/>
    <w:rsid w:val="009B490F"/>
    <w:rsid w:val="009C18FB"/>
    <w:rsid w:val="009D127A"/>
    <w:rsid w:val="009F583A"/>
    <w:rsid w:val="00A07D21"/>
    <w:rsid w:val="00A2131F"/>
    <w:rsid w:val="00A24494"/>
    <w:rsid w:val="00A53A14"/>
    <w:rsid w:val="00A604D5"/>
    <w:rsid w:val="00A75DDF"/>
    <w:rsid w:val="00A77F91"/>
    <w:rsid w:val="00AA4F56"/>
    <w:rsid w:val="00AA53CC"/>
    <w:rsid w:val="00AB3952"/>
    <w:rsid w:val="00AD0C2B"/>
    <w:rsid w:val="00AF3210"/>
    <w:rsid w:val="00B055A3"/>
    <w:rsid w:val="00B13407"/>
    <w:rsid w:val="00B266C8"/>
    <w:rsid w:val="00B31497"/>
    <w:rsid w:val="00B400B2"/>
    <w:rsid w:val="00B670B8"/>
    <w:rsid w:val="00B74C08"/>
    <w:rsid w:val="00B76E01"/>
    <w:rsid w:val="00B77C53"/>
    <w:rsid w:val="00B80BDD"/>
    <w:rsid w:val="00B82601"/>
    <w:rsid w:val="00B8724A"/>
    <w:rsid w:val="00BB04B3"/>
    <w:rsid w:val="00BC7966"/>
    <w:rsid w:val="00BE0318"/>
    <w:rsid w:val="00BE0772"/>
    <w:rsid w:val="00BE0BFD"/>
    <w:rsid w:val="00BE1D9E"/>
    <w:rsid w:val="00BE23E1"/>
    <w:rsid w:val="00BE50F6"/>
    <w:rsid w:val="00C07A63"/>
    <w:rsid w:val="00C12034"/>
    <w:rsid w:val="00C21721"/>
    <w:rsid w:val="00C219DD"/>
    <w:rsid w:val="00C25DE3"/>
    <w:rsid w:val="00C440FC"/>
    <w:rsid w:val="00C46652"/>
    <w:rsid w:val="00C4762F"/>
    <w:rsid w:val="00C53547"/>
    <w:rsid w:val="00C540EF"/>
    <w:rsid w:val="00C55FC6"/>
    <w:rsid w:val="00C56EE1"/>
    <w:rsid w:val="00C60655"/>
    <w:rsid w:val="00C62DC9"/>
    <w:rsid w:val="00C9123D"/>
    <w:rsid w:val="00C937A9"/>
    <w:rsid w:val="00C94A52"/>
    <w:rsid w:val="00CA688B"/>
    <w:rsid w:val="00CB551C"/>
    <w:rsid w:val="00CC5451"/>
    <w:rsid w:val="00CF15F8"/>
    <w:rsid w:val="00D11D55"/>
    <w:rsid w:val="00D32C49"/>
    <w:rsid w:val="00D52C6B"/>
    <w:rsid w:val="00D549F6"/>
    <w:rsid w:val="00D83A23"/>
    <w:rsid w:val="00DA53DB"/>
    <w:rsid w:val="00DA652E"/>
    <w:rsid w:val="00DA6638"/>
    <w:rsid w:val="00DB074D"/>
    <w:rsid w:val="00DB4C1B"/>
    <w:rsid w:val="00DC1494"/>
    <w:rsid w:val="00DC6D8E"/>
    <w:rsid w:val="00DD237B"/>
    <w:rsid w:val="00DD6B61"/>
    <w:rsid w:val="00DE6010"/>
    <w:rsid w:val="00DF396C"/>
    <w:rsid w:val="00E07937"/>
    <w:rsid w:val="00E1039B"/>
    <w:rsid w:val="00E13A0C"/>
    <w:rsid w:val="00E466F4"/>
    <w:rsid w:val="00E71968"/>
    <w:rsid w:val="00E72206"/>
    <w:rsid w:val="00E85807"/>
    <w:rsid w:val="00E90F8F"/>
    <w:rsid w:val="00EA2697"/>
    <w:rsid w:val="00EA3C33"/>
    <w:rsid w:val="00EC2804"/>
    <w:rsid w:val="00ED42B6"/>
    <w:rsid w:val="00F12A01"/>
    <w:rsid w:val="00F1682F"/>
    <w:rsid w:val="00F2376F"/>
    <w:rsid w:val="00F24336"/>
    <w:rsid w:val="00F426EA"/>
    <w:rsid w:val="00F51CD0"/>
    <w:rsid w:val="00F60042"/>
    <w:rsid w:val="00F8164E"/>
    <w:rsid w:val="00F913E7"/>
    <w:rsid w:val="00F93D1B"/>
    <w:rsid w:val="00FA2A32"/>
    <w:rsid w:val="00FC38C2"/>
    <w:rsid w:val="00FE1010"/>
    <w:rsid w:val="00FE18F2"/>
    <w:rsid w:val="00FE265A"/>
    <w:rsid w:val="00FE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7F8AD"/>
  <w15:docId w15:val="{A7F7B81E-D645-47CF-85C7-98B8EB5AC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uiPriority w:val="99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table" w:customStyle="1" w:styleId="TableGrid">
    <w:name w:val="TableGrid"/>
    <w:rsid w:val="003F28C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c">
    <w:name w:val="Strong"/>
    <w:basedOn w:val="a0"/>
    <w:uiPriority w:val="22"/>
    <w:qFormat/>
    <w:rsid w:val="00A213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839E4-A6D4-4540-9ACB-E1B67F13F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22</Pages>
  <Words>7970</Words>
  <Characters>45429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Александровна Козырева</cp:lastModifiedBy>
  <cp:revision>16</cp:revision>
  <cp:lastPrinted>2019-02-06T14:57:00Z</cp:lastPrinted>
  <dcterms:created xsi:type="dcterms:W3CDTF">2023-05-01T08:46:00Z</dcterms:created>
  <dcterms:modified xsi:type="dcterms:W3CDTF">2023-09-25T11:25:00Z</dcterms:modified>
</cp:coreProperties>
</file>